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ECC42" w14:textId="755F1A67" w:rsidR="001C5151" w:rsidRPr="00F37DB0" w:rsidRDefault="001C5151" w:rsidP="001C5151">
      <w:pPr>
        <w:spacing w:after="459" w:line="1" w:lineRule="exact"/>
        <w:ind w:right="71"/>
        <w:rPr>
          <w:rFonts w:eastAsia="Arial" w:cstheme="minorHAnsi"/>
        </w:rPr>
      </w:pPr>
      <w:r w:rsidRPr="00F37DB0">
        <w:rPr>
          <w:rFonts w:cstheme="minorHAnsi"/>
          <w:noProof/>
        </w:rPr>
        <w:drawing>
          <wp:anchor distT="0" distB="0" distL="114300" distR="114300" simplePos="0" relativeHeight="251661312" behindDoc="0" locked="0" layoutInCell="1" allowOverlap="1" wp14:anchorId="1043159E" wp14:editId="62F1DD00">
            <wp:simplePos x="0" y="0"/>
            <wp:positionH relativeFrom="column">
              <wp:posOffset>2311400</wp:posOffset>
            </wp:positionH>
            <wp:positionV relativeFrom="paragraph">
              <wp:posOffset>35560</wp:posOffset>
            </wp:positionV>
            <wp:extent cx="1852295" cy="2794000"/>
            <wp:effectExtent l="0" t="0" r="1905" b="0"/>
            <wp:wrapSquare wrapText="bothSides"/>
            <wp:docPr id="1852052677" name="Picture 3" descr="A logo of a person holding a puzzle pie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052677" name="Picture 3" descr="A logo of a person holding a puzzle piec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52295" cy="2794000"/>
                    </a:xfrm>
                    <a:prstGeom prst="rect">
                      <a:avLst/>
                    </a:prstGeom>
                  </pic:spPr>
                </pic:pic>
              </a:graphicData>
            </a:graphic>
            <wp14:sizeRelH relativeFrom="margin">
              <wp14:pctWidth>0</wp14:pctWidth>
            </wp14:sizeRelH>
            <wp14:sizeRelV relativeFrom="margin">
              <wp14:pctHeight>0</wp14:pctHeight>
            </wp14:sizeRelV>
          </wp:anchor>
        </w:drawing>
      </w:r>
    </w:p>
    <w:p w14:paraId="361EF8B0" w14:textId="645A8790" w:rsidR="001C5151" w:rsidRPr="00F37DB0" w:rsidRDefault="001C5151" w:rsidP="001C5151">
      <w:pPr>
        <w:ind w:right="71"/>
        <w:jc w:val="center"/>
        <w:rPr>
          <w:rFonts w:eastAsia="Arial" w:cstheme="minorHAnsi"/>
          <w:b/>
          <w:bCs/>
          <w:color w:val="4F81BD"/>
        </w:rPr>
      </w:pPr>
      <w:bookmarkStart w:id="0" w:name="bookmark0"/>
    </w:p>
    <w:p w14:paraId="5D374364" w14:textId="269D2347" w:rsidR="001C5151" w:rsidRPr="00F37DB0" w:rsidRDefault="001C5151" w:rsidP="001C5151">
      <w:pPr>
        <w:ind w:right="71"/>
        <w:rPr>
          <w:rFonts w:eastAsia="Arial" w:cstheme="minorHAnsi"/>
          <w:b/>
          <w:bCs/>
          <w:color w:val="4F81BD"/>
        </w:rPr>
      </w:pPr>
    </w:p>
    <w:p w14:paraId="2C2129CC" w14:textId="77777777" w:rsidR="001C5151" w:rsidRPr="00F37DB0" w:rsidRDefault="001C5151" w:rsidP="001C5151">
      <w:pPr>
        <w:ind w:right="71"/>
        <w:rPr>
          <w:rFonts w:eastAsia="Arial" w:cstheme="minorHAnsi"/>
        </w:rPr>
      </w:pPr>
    </w:p>
    <w:p w14:paraId="0F4D421E" w14:textId="77777777" w:rsidR="001C5151" w:rsidRPr="00F37DB0" w:rsidRDefault="001C5151" w:rsidP="001C5151">
      <w:pPr>
        <w:ind w:right="71"/>
        <w:rPr>
          <w:rFonts w:eastAsia="Arial" w:cstheme="minorHAnsi"/>
        </w:rPr>
      </w:pPr>
    </w:p>
    <w:p w14:paraId="21EE258F" w14:textId="77777777" w:rsidR="001C5151" w:rsidRPr="00F37DB0" w:rsidRDefault="001C5151" w:rsidP="001C5151">
      <w:pPr>
        <w:ind w:right="71"/>
        <w:rPr>
          <w:rFonts w:eastAsia="Arial" w:cstheme="minorHAnsi"/>
        </w:rPr>
      </w:pPr>
    </w:p>
    <w:p w14:paraId="48239C51" w14:textId="77777777" w:rsidR="001C5151" w:rsidRPr="00F37DB0" w:rsidRDefault="001C5151" w:rsidP="001C5151">
      <w:pPr>
        <w:ind w:right="71"/>
        <w:rPr>
          <w:rFonts w:eastAsia="Arial" w:cstheme="minorHAnsi"/>
        </w:rPr>
      </w:pPr>
    </w:p>
    <w:p w14:paraId="1930A034" w14:textId="73E20326" w:rsidR="001C5151" w:rsidRPr="00F37DB0" w:rsidRDefault="001C5151" w:rsidP="001C5151">
      <w:pPr>
        <w:ind w:right="71"/>
        <w:rPr>
          <w:rFonts w:eastAsia="Arial" w:cstheme="minorHAnsi"/>
        </w:rPr>
      </w:pPr>
      <w:r w:rsidRPr="00F37DB0">
        <w:rPr>
          <w:rFonts w:eastAsia="Arial" w:cstheme="minorHAnsi"/>
          <w:noProof/>
        </w:rPr>
        <mc:AlternateContent>
          <mc:Choice Requires="wpg">
            <w:drawing>
              <wp:anchor distT="0" distB="0" distL="114300" distR="114300" simplePos="0" relativeHeight="251659264" behindDoc="0" locked="0" layoutInCell="1" allowOverlap="1" wp14:anchorId="738A266A" wp14:editId="5509DBCA">
                <wp:simplePos x="0" y="0"/>
                <wp:positionH relativeFrom="column">
                  <wp:posOffset>-558800</wp:posOffset>
                </wp:positionH>
                <wp:positionV relativeFrom="paragraph">
                  <wp:posOffset>281940</wp:posOffset>
                </wp:positionV>
                <wp:extent cx="6007100" cy="3073400"/>
                <wp:effectExtent l="0" t="0" r="0" b="0"/>
                <wp:wrapNone/>
                <wp:docPr id="537785985" name="Group 3"/>
                <wp:cNvGraphicFramePr/>
                <a:graphic xmlns:a="http://schemas.openxmlformats.org/drawingml/2006/main">
                  <a:graphicData uri="http://schemas.microsoft.com/office/word/2010/wordprocessingGroup">
                    <wpg:wgp>
                      <wpg:cNvGrpSpPr/>
                      <wpg:grpSpPr>
                        <a:xfrm>
                          <a:off x="0" y="0"/>
                          <a:ext cx="6007100" cy="3073400"/>
                          <a:chOff x="0" y="0"/>
                          <a:chExt cx="6007100" cy="3073400"/>
                        </a:xfrm>
                      </wpg:grpSpPr>
                      <pic:pic xmlns:pic="http://schemas.openxmlformats.org/drawingml/2006/picture">
                        <pic:nvPicPr>
                          <pic:cNvPr id="868116806" name="Picture 1" descr="A white brush stroke with a black stroke&#10;&#10;AI-generated content may be incorrect."/>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6007100" cy="3073400"/>
                          </a:xfrm>
                          <a:prstGeom prst="rect">
                            <a:avLst/>
                          </a:prstGeom>
                        </pic:spPr>
                      </pic:pic>
                      <wps:wsp>
                        <wps:cNvPr id="2078093549" name="Text Box 1"/>
                        <wps:cNvSpPr txBox="1"/>
                        <wps:spPr>
                          <a:xfrm>
                            <a:off x="266700" y="596900"/>
                            <a:ext cx="3987800" cy="1930400"/>
                          </a:xfrm>
                          <a:prstGeom prst="rect">
                            <a:avLst/>
                          </a:prstGeom>
                          <a:noFill/>
                          <a:ln w="6350">
                            <a:noFill/>
                          </a:ln>
                        </wps:spPr>
                        <wps:txbx>
                          <w:txbxContent>
                            <w:p w14:paraId="5C2723E1" w14:textId="77777777" w:rsidR="001C5151" w:rsidRDefault="001C5151" w:rsidP="001C5151">
                              <w:pPr>
                                <w:rPr>
                                  <w:rFonts w:ascii="Arial" w:eastAsia="Arial" w:hAnsi="Arial" w:cs="Arial"/>
                                  <w:b/>
                                  <w:bCs/>
                                  <w:color w:val="244061" w:themeColor="accent1" w:themeShade="80"/>
                                  <w:sz w:val="36"/>
                                  <w:szCs w:val="36"/>
                                </w:rPr>
                              </w:pPr>
                            </w:p>
                            <w:p w14:paraId="64986845" w14:textId="68D24D63" w:rsidR="001C5151" w:rsidRDefault="00F37DB0" w:rsidP="001C5151">
                              <w:pPr>
                                <w:rPr>
                                  <w:rFonts w:ascii="Arial" w:eastAsia="Arial" w:hAnsi="Arial" w:cs="Arial"/>
                                  <w:b/>
                                  <w:bCs/>
                                  <w:color w:val="4D2D86"/>
                                  <w:sz w:val="44"/>
                                  <w:szCs w:val="44"/>
                                </w:rPr>
                              </w:pPr>
                              <w:r>
                                <w:rPr>
                                  <w:rFonts w:ascii="Arial" w:eastAsia="Arial" w:hAnsi="Arial" w:cs="Arial"/>
                                  <w:b/>
                                  <w:bCs/>
                                  <w:color w:val="4D2D86"/>
                                  <w:sz w:val="44"/>
                                  <w:szCs w:val="44"/>
                                </w:rPr>
                                <w:t>Health and Safety</w:t>
                              </w:r>
                              <w:r w:rsidR="00691547">
                                <w:rPr>
                                  <w:rFonts w:ascii="Arial" w:eastAsia="Arial" w:hAnsi="Arial" w:cs="Arial"/>
                                  <w:b/>
                                  <w:bCs/>
                                  <w:color w:val="4D2D86"/>
                                  <w:sz w:val="44"/>
                                  <w:szCs w:val="44"/>
                                </w:rPr>
                                <w:t xml:space="preserve"> Policy</w:t>
                              </w:r>
                            </w:p>
                            <w:p w14:paraId="45E510BC" w14:textId="2DB6BD75" w:rsidR="001C5151" w:rsidRPr="00466E30" w:rsidRDefault="001C2289" w:rsidP="001C5151">
                              <w:pPr>
                                <w:rPr>
                                  <w:color w:val="4D2D86"/>
                                  <w:sz w:val="32"/>
                                  <w:szCs w:val="32"/>
                                </w:rPr>
                              </w:pPr>
                              <w:r>
                                <w:rPr>
                                  <w:rFonts w:ascii="Arial" w:eastAsia="Arial" w:hAnsi="Arial" w:cs="Arial"/>
                                  <w:b/>
                                  <w:bCs/>
                                  <w:color w:val="4D2D86"/>
                                  <w:sz w:val="32"/>
                                  <w:szCs w:val="32"/>
                                </w:rPr>
                                <w:t>October</w:t>
                              </w:r>
                              <w:r w:rsidR="001C5151" w:rsidRPr="00466E30">
                                <w:rPr>
                                  <w:rFonts w:ascii="Arial" w:eastAsia="Arial" w:hAnsi="Arial" w:cs="Arial"/>
                                  <w:b/>
                                  <w:bCs/>
                                  <w:color w:val="4D2D86"/>
                                  <w:sz w:val="32"/>
                                  <w:szCs w:val="32"/>
                                </w:rPr>
                                <w:t xml:space="preserve"> 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38A266A" id="Group 3" o:spid="_x0000_s1026" style="position:absolute;margin-left:-44pt;margin-top:22.2pt;width:473pt;height:242pt;z-index:251659264" coordsize="60071,3073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">
                <v:shape id="Picture 1" o:spid="_x0000_s1027" type="#_x0000_t75" alt="A white brush stroke with a black stroke&#10;&#10;AI-generated content may be incorrect." style="position:absolute;width:60071;height:307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">
                  <v:imagedata r:id="rId13" o:title="A white brush stroke with a black stroke&#10;&#10;AI-generated content may be incorrect"/>
                </v:shape>
                <v:shapetype id="_x0000_t202" coordsize="21600,21600" o:spt="202" path="m,l,21600r21600,l21600,xe">
                  <v:stroke joinstyle="miter"/>
                  <v:path gradientshapeok="t" o:connecttype="rect"/>
                </v:shapetype>
                <v:shape id="Text Box 1" o:spid="_x0000_s1028" type="#_x0000_t202" style="position:absolute;left:2667;top:5969;width:39878;height:1930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" filled="f" stroked="f" strokeweight=".5pt">
                  <v:textbox>
                    <w:txbxContent>
                      <w:p w14:paraId="5C2723E1" w14:textId="77777777" w:rsidR="001C5151" w:rsidRDefault="001C5151" w:rsidP="001C5151">
                        <w:pPr>
                          <w:rPr>
                            <w:rFonts w:ascii="Arial" w:eastAsia="Arial" w:hAnsi="Arial" w:cs="Arial"/>
                            <w:b/>
                            <w:bCs/>
                            <w:color w:val="244061" w:themeColor="accent1" w:themeShade="80"/>
                            <w:sz w:val="36"/>
                            <w:szCs w:val="36"/>
                          </w:rPr>
                        </w:pPr>
                      </w:p>
                      <w:p w14:paraId="64986845" w14:textId="68D24D63" w:rsidR="001C5151" w:rsidRDefault="00F37DB0" w:rsidP="001C5151">
                        <w:pPr>
                          <w:rPr>
                            <w:rFonts w:ascii="Arial" w:eastAsia="Arial" w:hAnsi="Arial" w:cs="Arial"/>
                            <w:b/>
                            <w:bCs/>
                            <w:color w:val="4D2D86"/>
                            <w:sz w:val="44"/>
                            <w:szCs w:val="44"/>
                          </w:rPr>
                        </w:pPr>
                        <w:r>
                          <w:rPr>
                            <w:rFonts w:ascii="Arial" w:eastAsia="Arial" w:hAnsi="Arial" w:cs="Arial"/>
                            <w:b/>
                            <w:bCs/>
                            <w:color w:val="4D2D86"/>
                            <w:sz w:val="44"/>
                            <w:szCs w:val="44"/>
                          </w:rPr>
                          <w:t>Health and Safety</w:t>
                        </w:r>
                        <w:r w:rsidR="00691547">
                          <w:rPr>
                            <w:rFonts w:ascii="Arial" w:eastAsia="Arial" w:hAnsi="Arial" w:cs="Arial"/>
                            <w:b/>
                            <w:bCs/>
                            <w:color w:val="4D2D86"/>
                            <w:sz w:val="44"/>
                            <w:szCs w:val="44"/>
                          </w:rPr>
                          <w:t xml:space="preserve"> Policy</w:t>
                        </w:r>
                      </w:p>
                      <w:p w14:paraId="45E510BC" w14:textId="2DB6BD75" w:rsidR="001C5151" w:rsidRPr="00466E30" w:rsidRDefault="001C2289" w:rsidP="001C5151">
                        <w:pPr>
                          <w:rPr>
                            <w:color w:val="4D2D86"/>
                            <w:sz w:val="32"/>
                            <w:szCs w:val="32"/>
                          </w:rPr>
                        </w:pPr>
                        <w:r>
                          <w:rPr>
                            <w:rFonts w:ascii="Arial" w:eastAsia="Arial" w:hAnsi="Arial" w:cs="Arial"/>
                            <w:b/>
                            <w:bCs/>
                            <w:color w:val="4D2D86"/>
                            <w:sz w:val="32"/>
                            <w:szCs w:val="32"/>
                          </w:rPr>
                          <w:t>October</w:t>
                        </w:r>
                        <w:r w:rsidR="001C5151" w:rsidRPr="00466E30">
                          <w:rPr>
                            <w:rFonts w:ascii="Arial" w:eastAsia="Arial" w:hAnsi="Arial" w:cs="Arial"/>
                            <w:b/>
                            <w:bCs/>
                            <w:color w:val="4D2D86"/>
                            <w:sz w:val="32"/>
                            <w:szCs w:val="32"/>
                          </w:rPr>
                          <w:t xml:space="preserve"> 2025</w:t>
                        </w:r>
                      </w:p>
                    </w:txbxContent>
                  </v:textbox>
                </v:shape>
              </v:group>
            </w:pict>
          </mc:Fallback>
        </mc:AlternateContent>
      </w:r>
    </w:p>
    <w:p w14:paraId="797E9705" w14:textId="0FE591EA" w:rsidR="001C5151" w:rsidRPr="00F37DB0" w:rsidRDefault="001C5151" w:rsidP="001C5151">
      <w:pPr>
        <w:ind w:right="71"/>
        <w:rPr>
          <w:rFonts w:eastAsia="Arial" w:cstheme="minorHAnsi"/>
        </w:rPr>
      </w:pPr>
    </w:p>
    <w:p w14:paraId="08749A7F" w14:textId="1A82DE75" w:rsidR="001C5151" w:rsidRPr="00F37DB0" w:rsidRDefault="001C5151" w:rsidP="001C5151">
      <w:pPr>
        <w:ind w:right="71"/>
        <w:rPr>
          <w:rFonts w:eastAsia="Arial" w:cstheme="minorHAnsi"/>
        </w:rPr>
      </w:pPr>
    </w:p>
    <w:p w14:paraId="7C57C164" w14:textId="6F6EA3DE" w:rsidR="001C5151" w:rsidRPr="00F37DB0" w:rsidRDefault="001C5151" w:rsidP="001C5151">
      <w:pPr>
        <w:ind w:right="71"/>
        <w:rPr>
          <w:rFonts w:eastAsia="Arial" w:cstheme="minorHAnsi"/>
        </w:rPr>
      </w:pPr>
    </w:p>
    <w:p w14:paraId="4DA30F91" w14:textId="5A6BC7EF" w:rsidR="001C5151" w:rsidRPr="00F37DB0" w:rsidRDefault="001C5151" w:rsidP="001C5151">
      <w:pPr>
        <w:ind w:right="71"/>
        <w:rPr>
          <w:rFonts w:eastAsia="Arial" w:cstheme="minorHAnsi"/>
        </w:rPr>
      </w:pPr>
    </w:p>
    <w:p w14:paraId="0398F948" w14:textId="77777777" w:rsidR="001C5151" w:rsidRPr="00F37DB0" w:rsidRDefault="001C5151" w:rsidP="001C5151">
      <w:pPr>
        <w:ind w:right="71"/>
        <w:rPr>
          <w:rFonts w:eastAsia="Arial" w:cstheme="minorHAnsi"/>
        </w:rPr>
      </w:pPr>
    </w:p>
    <w:p w14:paraId="1E9FFD33" w14:textId="77777777" w:rsidR="001C5151" w:rsidRDefault="001C5151" w:rsidP="001C5151">
      <w:pPr>
        <w:ind w:right="71"/>
        <w:rPr>
          <w:rFonts w:eastAsia="Arial" w:cstheme="minorHAnsi"/>
        </w:rPr>
      </w:pPr>
    </w:p>
    <w:p w14:paraId="6517B2AA" w14:textId="77777777" w:rsidR="009A3702" w:rsidRDefault="009A3702" w:rsidP="001C5151">
      <w:pPr>
        <w:ind w:right="71"/>
        <w:rPr>
          <w:rFonts w:eastAsia="Arial" w:cstheme="minorHAnsi"/>
        </w:rPr>
      </w:pPr>
    </w:p>
    <w:p w14:paraId="58BF1634" w14:textId="77777777" w:rsidR="009A3702" w:rsidRDefault="009A3702" w:rsidP="001C5151">
      <w:pPr>
        <w:ind w:right="71"/>
        <w:rPr>
          <w:rFonts w:eastAsia="Arial" w:cstheme="minorHAnsi"/>
        </w:rPr>
      </w:pPr>
    </w:p>
    <w:p w14:paraId="4AB3D607" w14:textId="77777777" w:rsidR="009A3702" w:rsidRDefault="009A3702" w:rsidP="001C5151">
      <w:pPr>
        <w:ind w:right="71"/>
        <w:rPr>
          <w:rFonts w:eastAsia="Arial" w:cstheme="minorHAnsi"/>
        </w:rPr>
      </w:pPr>
    </w:p>
    <w:p w14:paraId="16630AEE" w14:textId="77777777" w:rsidR="009A3702" w:rsidRDefault="009A3702" w:rsidP="001C5151">
      <w:pPr>
        <w:ind w:right="71"/>
        <w:rPr>
          <w:rFonts w:eastAsia="Arial" w:cstheme="minorHAnsi"/>
        </w:rPr>
      </w:pPr>
    </w:p>
    <w:p w14:paraId="4E6B043F" w14:textId="77777777" w:rsidR="009A3702" w:rsidRPr="00F37DB0" w:rsidRDefault="009A3702" w:rsidP="001C5151">
      <w:pPr>
        <w:ind w:right="71"/>
        <w:rPr>
          <w:rFonts w:eastAsia="Arial" w:cstheme="minorHAnsi"/>
        </w:rPr>
      </w:pPr>
    </w:p>
    <w:p w14:paraId="3BA67284" w14:textId="77777777" w:rsidR="001C5151" w:rsidRPr="00F37DB0" w:rsidRDefault="001C5151" w:rsidP="001C5151">
      <w:pPr>
        <w:spacing w:line="259" w:lineRule="auto"/>
        <w:ind w:right="71"/>
        <w:rPr>
          <w:rFonts w:eastAsia="Arial" w:cstheme="minorHAnsi"/>
          <w:b/>
          <w:bCs/>
          <w:color w:val="244061" w:themeColor="accent1" w:themeShade="80"/>
        </w:rPr>
      </w:pPr>
    </w:p>
    <w:tbl>
      <w:tblPr>
        <w:tblStyle w:val="TableGrid"/>
        <w:tblW w:w="0" w:type="auto"/>
        <w:tblLook w:val="04A0" w:firstRow="1" w:lastRow="0" w:firstColumn="1" w:lastColumn="0" w:noHBand="0" w:noVBand="1"/>
      </w:tblPr>
      <w:tblGrid>
        <w:gridCol w:w="3256"/>
        <w:gridCol w:w="2409"/>
        <w:gridCol w:w="2410"/>
        <w:gridCol w:w="2381"/>
      </w:tblGrid>
      <w:tr w:rsidR="001C5151" w:rsidRPr="00F37DB0" w14:paraId="10A0098A" w14:textId="77777777" w:rsidTr="00C634AD">
        <w:tc>
          <w:tcPr>
            <w:tcW w:w="3256" w:type="dxa"/>
          </w:tcPr>
          <w:p w14:paraId="61A91BCA" w14:textId="77777777" w:rsidR="001C5151" w:rsidRPr="00F37DB0" w:rsidRDefault="001C5151" w:rsidP="00C634AD">
            <w:pPr>
              <w:jc w:val="center"/>
              <w:rPr>
                <w:rFonts w:eastAsiaTheme="majorEastAsia" w:cstheme="minorHAnsi"/>
                <w:b/>
                <w:bCs/>
              </w:rPr>
            </w:pPr>
            <w:r w:rsidRPr="00F37DB0">
              <w:rPr>
                <w:rFonts w:eastAsiaTheme="majorEastAsia" w:cstheme="minorHAnsi"/>
                <w:b/>
                <w:bCs/>
              </w:rPr>
              <w:t>Approved by</w:t>
            </w:r>
          </w:p>
        </w:tc>
        <w:tc>
          <w:tcPr>
            <w:tcW w:w="2409" w:type="dxa"/>
          </w:tcPr>
          <w:p w14:paraId="2F9BF99D" w14:textId="77777777" w:rsidR="001C5151" w:rsidRPr="00F37DB0" w:rsidRDefault="001C5151" w:rsidP="00C634AD">
            <w:pPr>
              <w:jc w:val="center"/>
              <w:rPr>
                <w:rFonts w:eastAsiaTheme="majorEastAsia" w:cstheme="minorHAnsi"/>
                <w:b/>
                <w:bCs/>
              </w:rPr>
            </w:pPr>
            <w:r w:rsidRPr="00F37DB0">
              <w:rPr>
                <w:rFonts w:eastAsiaTheme="majorEastAsia" w:cstheme="minorHAnsi"/>
                <w:b/>
                <w:bCs/>
              </w:rPr>
              <w:t>Date</w:t>
            </w:r>
          </w:p>
        </w:tc>
        <w:tc>
          <w:tcPr>
            <w:tcW w:w="2410" w:type="dxa"/>
          </w:tcPr>
          <w:p w14:paraId="0DC3BEBA" w14:textId="77777777" w:rsidR="001C5151" w:rsidRPr="00F37DB0" w:rsidRDefault="001C5151" w:rsidP="00C634AD">
            <w:pPr>
              <w:jc w:val="center"/>
              <w:rPr>
                <w:rFonts w:eastAsiaTheme="majorEastAsia" w:cstheme="minorHAnsi"/>
                <w:b/>
                <w:bCs/>
              </w:rPr>
            </w:pPr>
            <w:r w:rsidRPr="00F37DB0">
              <w:rPr>
                <w:rFonts w:eastAsiaTheme="majorEastAsia" w:cstheme="minorHAnsi"/>
                <w:b/>
                <w:bCs/>
              </w:rPr>
              <w:t>Review Schedule</w:t>
            </w:r>
          </w:p>
        </w:tc>
        <w:tc>
          <w:tcPr>
            <w:tcW w:w="2381" w:type="dxa"/>
          </w:tcPr>
          <w:p w14:paraId="29788C03" w14:textId="77777777" w:rsidR="001C5151" w:rsidRPr="00F37DB0" w:rsidRDefault="001C5151" w:rsidP="00C634AD">
            <w:pPr>
              <w:jc w:val="center"/>
              <w:rPr>
                <w:rFonts w:eastAsiaTheme="majorEastAsia" w:cstheme="minorHAnsi"/>
                <w:b/>
                <w:bCs/>
              </w:rPr>
            </w:pPr>
            <w:r w:rsidRPr="00F37DB0">
              <w:rPr>
                <w:rFonts w:eastAsiaTheme="majorEastAsia" w:cstheme="minorHAnsi"/>
                <w:b/>
                <w:bCs/>
              </w:rPr>
              <w:t>Date of next review</w:t>
            </w:r>
          </w:p>
        </w:tc>
      </w:tr>
      <w:tr w:rsidR="001C5151" w:rsidRPr="00F37DB0" w14:paraId="20151F8B" w14:textId="77777777" w:rsidTr="00C634AD">
        <w:tc>
          <w:tcPr>
            <w:tcW w:w="3256" w:type="dxa"/>
          </w:tcPr>
          <w:p w14:paraId="669A9A51" w14:textId="77777777" w:rsidR="001C5151" w:rsidRPr="00F37DB0" w:rsidRDefault="001C5151" w:rsidP="00C634AD">
            <w:pPr>
              <w:jc w:val="center"/>
              <w:rPr>
                <w:rFonts w:eastAsiaTheme="majorEastAsia" w:cstheme="minorHAnsi"/>
              </w:rPr>
            </w:pPr>
            <w:r w:rsidRPr="00F37DB0">
              <w:rPr>
                <w:rFonts w:eastAsiaTheme="majorEastAsia" w:cstheme="minorHAnsi"/>
              </w:rPr>
              <w:t>Trust Board</w:t>
            </w:r>
          </w:p>
        </w:tc>
        <w:tc>
          <w:tcPr>
            <w:tcW w:w="2409" w:type="dxa"/>
          </w:tcPr>
          <w:p w14:paraId="541F158D" w14:textId="266F1A22" w:rsidR="001C5151" w:rsidRPr="00F37DB0" w:rsidRDefault="00763555" w:rsidP="00C634AD">
            <w:pPr>
              <w:jc w:val="center"/>
              <w:rPr>
                <w:rFonts w:eastAsiaTheme="majorEastAsia" w:cstheme="minorHAnsi"/>
              </w:rPr>
            </w:pPr>
            <w:r>
              <w:rPr>
                <w:rFonts w:eastAsiaTheme="majorEastAsia" w:cstheme="minorHAnsi"/>
              </w:rPr>
              <w:t>23/10/25</w:t>
            </w:r>
            <w:r w:rsidR="001C5151" w:rsidRPr="00F37DB0">
              <w:rPr>
                <w:rFonts w:eastAsiaTheme="majorEastAsia" w:cstheme="minorHAnsi"/>
              </w:rPr>
              <w:t xml:space="preserve"> </w:t>
            </w:r>
          </w:p>
        </w:tc>
        <w:tc>
          <w:tcPr>
            <w:tcW w:w="2410" w:type="dxa"/>
          </w:tcPr>
          <w:p w14:paraId="478AB34A" w14:textId="300E7A15" w:rsidR="001C5151" w:rsidRPr="00F37DB0" w:rsidRDefault="001C5151" w:rsidP="00C634AD">
            <w:pPr>
              <w:jc w:val="center"/>
              <w:rPr>
                <w:rFonts w:eastAsiaTheme="majorEastAsia" w:cstheme="minorHAnsi"/>
              </w:rPr>
            </w:pPr>
            <w:r w:rsidRPr="00F37DB0">
              <w:rPr>
                <w:rFonts w:eastAsiaTheme="majorEastAsia" w:cstheme="minorHAnsi"/>
              </w:rPr>
              <w:t xml:space="preserve"> Every year</w:t>
            </w:r>
          </w:p>
        </w:tc>
        <w:tc>
          <w:tcPr>
            <w:tcW w:w="2381" w:type="dxa"/>
          </w:tcPr>
          <w:p w14:paraId="2F0CFB65" w14:textId="67591401" w:rsidR="001C5151" w:rsidRPr="00F37DB0" w:rsidRDefault="001C2289" w:rsidP="00C634AD">
            <w:pPr>
              <w:jc w:val="center"/>
              <w:rPr>
                <w:rFonts w:eastAsiaTheme="majorEastAsia" w:cstheme="minorHAnsi"/>
              </w:rPr>
            </w:pPr>
            <w:r w:rsidRPr="00F37DB0">
              <w:rPr>
                <w:rFonts w:eastAsiaTheme="majorEastAsia" w:cstheme="minorHAnsi"/>
              </w:rPr>
              <w:t xml:space="preserve">Oct </w:t>
            </w:r>
            <w:r w:rsidR="001C5151" w:rsidRPr="00F37DB0">
              <w:rPr>
                <w:rFonts w:eastAsiaTheme="majorEastAsia" w:cstheme="minorHAnsi"/>
              </w:rPr>
              <w:t>202</w:t>
            </w:r>
            <w:r w:rsidR="00184E2B" w:rsidRPr="00F37DB0">
              <w:rPr>
                <w:rFonts w:eastAsiaTheme="majorEastAsia" w:cstheme="minorHAnsi"/>
              </w:rPr>
              <w:t>6</w:t>
            </w:r>
          </w:p>
        </w:tc>
      </w:tr>
      <w:bookmarkEnd w:id="0"/>
    </w:tbl>
    <w:p w14:paraId="53D6AA19" w14:textId="77777777" w:rsidR="001C5151" w:rsidRPr="00F37DB0" w:rsidRDefault="001C5151" w:rsidP="001C5151">
      <w:pPr>
        <w:pStyle w:val="Heading1"/>
        <w:ind w:right="71"/>
        <w:rPr>
          <w:rFonts w:asciiTheme="minorHAnsi" w:eastAsia="Arial" w:hAnsiTheme="minorHAnsi" w:cstheme="minorHAnsi"/>
          <w:i/>
          <w:iCs/>
          <w:color w:val="auto"/>
          <w:sz w:val="22"/>
          <w:szCs w:val="22"/>
        </w:rPr>
      </w:pPr>
    </w:p>
    <w:p w14:paraId="6D485C92" w14:textId="77777777" w:rsidR="001C5151" w:rsidRPr="00F37DB0" w:rsidRDefault="001C5151" w:rsidP="001C5151">
      <w:pPr>
        <w:pStyle w:val="Heading1"/>
        <w:ind w:right="71"/>
        <w:jc w:val="center"/>
        <w:rPr>
          <w:rFonts w:asciiTheme="minorHAnsi" w:eastAsia="Arial" w:hAnsiTheme="minorHAnsi" w:cstheme="minorHAnsi"/>
          <w:i/>
          <w:iCs/>
          <w:color w:val="auto"/>
          <w:sz w:val="22"/>
          <w:szCs w:val="22"/>
        </w:rPr>
      </w:pPr>
      <w:bookmarkStart w:id="1" w:name="_Toc208329891"/>
      <w:bookmarkStart w:id="2" w:name="_Toc208412600"/>
      <w:bookmarkStart w:id="3" w:name="_Toc208414301"/>
      <w:bookmarkStart w:id="4" w:name="_Toc208904842"/>
      <w:r w:rsidRPr="00F37DB0">
        <w:rPr>
          <w:rFonts w:asciiTheme="minorHAnsi" w:eastAsia="Arial" w:hAnsiTheme="minorHAnsi" w:cstheme="minorHAnsi"/>
          <w:i/>
          <w:iCs/>
          <w:color w:val="auto"/>
          <w:sz w:val="22"/>
          <w:szCs w:val="22"/>
        </w:rPr>
        <w:t>Saint Paul teaches, ‘the body is not made up of one part but of many.’</w:t>
      </w:r>
      <w:bookmarkEnd w:id="1"/>
      <w:bookmarkEnd w:id="2"/>
      <w:bookmarkEnd w:id="3"/>
      <w:bookmarkEnd w:id="4"/>
    </w:p>
    <w:p w14:paraId="0C142CF3" w14:textId="77777777" w:rsidR="001C5151" w:rsidRPr="00F37DB0" w:rsidRDefault="001C5151" w:rsidP="001C5151">
      <w:pPr>
        <w:pStyle w:val="Bodytext30"/>
        <w:ind w:right="71"/>
        <w:jc w:val="center"/>
        <w:rPr>
          <w:rFonts w:asciiTheme="minorHAnsi" w:eastAsia="Arial" w:hAnsiTheme="minorHAnsi" w:cstheme="minorHAnsi"/>
          <w:i/>
          <w:iCs/>
          <w:color w:val="auto"/>
          <w:sz w:val="22"/>
          <w:szCs w:val="22"/>
        </w:rPr>
      </w:pPr>
      <w:r w:rsidRPr="00F37DB0">
        <w:rPr>
          <w:rFonts w:asciiTheme="minorHAnsi" w:eastAsia="Arial" w:hAnsiTheme="minorHAnsi" w:cstheme="minorHAnsi"/>
          <w:i/>
          <w:iCs/>
          <w:color w:val="auto"/>
          <w:sz w:val="22"/>
          <w:szCs w:val="22"/>
        </w:rPr>
        <w:t>Chester Diocesan Learning Trust recognises and nurtures the unique gifts, skills and talents within our whole community.</w:t>
      </w:r>
    </w:p>
    <w:p w14:paraId="7D0D2CEE" w14:textId="77777777" w:rsidR="001C5151" w:rsidRPr="00F37DB0" w:rsidRDefault="001C5151" w:rsidP="001C5151">
      <w:pPr>
        <w:pStyle w:val="Bodytext30"/>
        <w:ind w:right="71"/>
        <w:jc w:val="center"/>
        <w:rPr>
          <w:rFonts w:asciiTheme="minorHAnsi" w:eastAsia="Arial" w:hAnsiTheme="minorHAnsi" w:cstheme="minorHAnsi"/>
          <w:i/>
          <w:iCs/>
          <w:color w:val="auto"/>
          <w:sz w:val="22"/>
          <w:szCs w:val="22"/>
        </w:rPr>
      </w:pPr>
      <w:r w:rsidRPr="00F37DB0">
        <w:rPr>
          <w:rFonts w:asciiTheme="minorHAnsi" w:eastAsia="Arial" w:hAnsiTheme="minorHAnsi" w:cstheme="minorHAnsi"/>
          <w:i/>
          <w:iCs/>
          <w:color w:val="auto"/>
          <w:sz w:val="22"/>
          <w:szCs w:val="22"/>
        </w:rPr>
        <w:t>We will empower adults and children to grow in character and mind, shaping a better future.</w:t>
      </w:r>
    </w:p>
    <w:p w14:paraId="62EBF3C5" w14:textId="2829DE2D" w:rsidR="00184E2B" w:rsidRPr="005D30A7" w:rsidRDefault="001C5151" w:rsidP="005D30A7">
      <w:pPr>
        <w:pStyle w:val="Bodytext30"/>
        <w:ind w:right="71"/>
        <w:jc w:val="center"/>
        <w:rPr>
          <w:rFonts w:asciiTheme="minorHAnsi" w:eastAsia="Arial" w:hAnsiTheme="minorHAnsi" w:cstheme="minorHAnsi"/>
          <w:i/>
          <w:iCs/>
          <w:color w:val="auto"/>
          <w:sz w:val="22"/>
          <w:szCs w:val="22"/>
        </w:rPr>
        <w:sectPr w:rsidR="00184E2B" w:rsidRPr="005D30A7" w:rsidSect="00E16ECC">
          <w:footerReference w:type="default" r:id="rId14"/>
          <w:footerReference w:type="first" r:id="rId15"/>
          <w:pgSz w:w="11906" w:h="16838"/>
          <w:pgMar w:top="720" w:right="720" w:bottom="720" w:left="720" w:header="1134" w:footer="708" w:gutter="0"/>
          <w:cols w:space="708"/>
          <w:titlePg/>
          <w:docGrid w:linePitch="360"/>
        </w:sectPr>
      </w:pPr>
      <w:r w:rsidRPr="00F37DB0">
        <w:rPr>
          <w:rFonts w:asciiTheme="minorHAnsi" w:eastAsia="Arial" w:hAnsiTheme="minorHAnsi" w:cstheme="minorHAnsi"/>
          <w:i/>
          <w:iCs/>
          <w:color w:val="auto"/>
          <w:sz w:val="22"/>
          <w:szCs w:val="22"/>
        </w:rPr>
        <w:t>Shaping better futures; one body, many parts.</w:t>
      </w:r>
    </w:p>
    <w:p w14:paraId="093D9DB3" w14:textId="3D7B8160" w:rsidR="00F37DB0" w:rsidRPr="005D30A7" w:rsidRDefault="00F37DB0" w:rsidP="005D30A7">
      <w:pPr>
        <w:pStyle w:val="ListParagraph"/>
        <w:numPr>
          <w:ilvl w:val="0"/>
          <w:numId w:val="130"/>
        </w:numPr>
        <w:spacing w:after="0" w:line="240" w:lineRule="auto"/>
        <w:rPr>
          <w:rFonts w:cstheme="minorHAnsi"/>
          <w:b/>
          <w:bCs/>
        </w:rPr>
      </w:pPr>
      <w:bookmarkStart w:id="5" w:name="_Toc179374458"/>
      <w:bookmarkStart w:id="6" w:name="_Toc347082642"/>
      <w:r w:rsidRPr="005D30A7">
        <w:rPr>
          <w:rFonts w:cstheme="minorHAnsi"/>
          <w:b/>
          <w:bCs/>
          <w:color w:val="7030A0"/>
        </w:rPr>
        <w:lastRenderedPageBreak/>
        <w:t>Introduction</w:t>
      </w:r>
      <w:bookmarkEnd w:id="5"/>
    </w:p>
    <w:p w14:paraId="1F0BC59D" w14:textId="77777777" w:rsidR="00205300" w:rsidRDefault="00205300" w:rsidP="00F37DB0">
      <w:pPr>
        <w:spacing w:after="0" w:line="240" w:lineRule="auto"/>
        <w:jc w:val="both"/>
        <w:rPr>
          <w:rFonts w:cstheme="minorHAnsi"/>
          <w:b/>
          <w:bCs/>
        </w:rPr>
      </w:pPr>
    </w:p>
    <w:p w14:paraId="354A94D3" w14:textId="0C2FC100" w:rsidR="00F37DB0" w:rsidRPr="00F37DB0" w:rsidRDefault="00F37DB0" w:rsidP="00F37DB0">
      <w:pPr>
        <w:spacing w:after="0" w:line="240" w:lineRule="auto"/>
        <w:jc w:val="both"/>
        <w:rPr>
          <w:rFonts w:cstheme="minorHAnsi"/>
          <w:b/>
          <w:bCs/>
        </w:rPr>
      </w:pPr>
      <w:r w:rsidRPr="00F37DB0">
        <w:rPr>
          <w:rFonts w:cstheme="minorHAnsi"/>
          <w:b/>
          <w:bCs/>
        </w:rPr>
        <w:t>Instructions on completing this Health and Safety Policy</w:t>
      </w:r>
    </w:p>
    <w:p w14:paraId="093C2F3C" w14:textId="77777777" w:rsidR="00F37DB0" w:rsidRDefault="00F37DB0" w:rsidP="00F37DB0">
      <w:pPr>
        <w:spacing w:after="0" w:line="240" w:lineRule="auto"/>
        <w:jc w:val="both"/>
        <w:rPr>
          <w:rFonts w:cstheme="minorHAnsi"/>
        </w:rPr>
      </w:pPr>
      <w:r w:rsidRPr="00F37DB0">
        <w:rPr>
          <w:rFonts w:cstheme="minorHAnsi"/>
        </w:rPr>
        <w:t>This health and safety policy has been designed to provide schools with the information they need to manage health and safety in their school.</w:t>
      </w:r>
    </w:p>
    <w:p w14:paraId="66295484" w14:textId="77777777" w:rsidR="00205300" w:rsidRPr="00F37DB0" w:rsidRDefault="00205300" w:rsidP="00F37DB0">
      <w:pPr>
        <w:spacing w:after="0" w:line="240" w:lineRule="auto"/>
        <w:jc w:val="both"/>
        <w:rPr>
          <w:rFonts w:cstheme="minorHAnsi"/>
        </w:rPr>
      </w:pPr>
    </w:p>
    <w:p w14:paraId="64ECB656" w14:textId="77777777" w:rsidR="00F37DB0" w:rsidRDefault="00F37DB0" w:rsidP="00F37DB0">
      <w:pPr>
        <w:spacing w:after="0" w:line="240" w:lineRule="auto"/>
        <w:jc w:val="both"/>
        <w:rPr>
          <w:rFonts w:cstheme="minorHAnsi"/>
        </w:rPr>
      </w:pPr>
      <w:r w:rsidRPr="00F37DB0">
        <w:rPr>
          <w:rFonts w:cstheme="minorHAnsi"/>
        </w:rPr>
        <w:t>To be effective this document must be tailored to reflect ‘how things are done safely in our school’. This then makes it your ‘go to’ guidance in school for you and your team.</w:t>
      </w:r>
    </w:p>
    <w:p w14:paraId="35009BCC" w14:textId="77777777" w:rsidR="00205300" w:rsidRPr="00F37DB0" w:rsidRDefault="00205300" w:rsidP="00F37DB0">
      <w:pPr>
        <w:spacing w:after="0" w:line="240" w:lineRule="auto"/>
        <w:jc w:val="both"/>
        <w:rPr>
          <w:rFonts w:cstheme="minorHAnsi"/>
        </w:rPr>
      </w:pPr>
    </w:p>
    <w:p w14:paraId="681BDB27" w14:textId="77777777" w:rsidR="00F37DB0" w:rsidRDefault="00F37DB0" w:rsidP="00F37DB0">
      <w:pPr>
        <w:spacing w:after="0" w:line="240" w:lineRule="auto"/>
        <w:jc w:val="both"/>
        <w:rPr>
          <w:rFonts w:cstheme="minorHAnsi"/>
        </w:rPr>
      </w:pPr>
      <w:r w:rsidRPr="00F37DB0">
        <w:rPr>
          <w:rFonts w:cstheme="minorHAnsi"/>
        </w:rPr>
        <w:t>Throughout the document we have left blanks with [insert name] or [insert location] to make you personalise the document.</w:t>
      </w:r>
    </w:p>
    <w:p w14:paraId="1DFEADC4" w14:textId="77777777" w:rsidR="00205300" w:rsidRPr="00F37DB0" w:rsidRDefault="00205300" w:rsidP="00F37DB0">
      <w:pPr>
        <w:spacing w:after="0" w:line="240" w:lineRule="auto"/>
        <w:jc w:val="both"/>
        <w:rPr>
          <w:rFonts w:cstheme="minorHAnsi"/>
        </w:rPr>
      </w:pPr>
    </w:p>
    <w:p w14:paraId="0FB3662D" w14:textId="77777777" w:rsidR="00F37DB0" w:rsidRDefault="00F37DB0" w:rsidP="00F37DB0">
      <w:pPr>
        <w:spacing w:after="0" w:line="240" w:lineRule="auto"/>
        <w:jc w:val="both"/>
        <w:rPr>
          <w:rFonts w:cstheme="minorHAnsi"/>
        </w:rPr>
      </w:pPr>
      <w:r w:rsidRPr="00F37DB0">
        <w:rPr>
          <w:rFonts w:cstheme="minorHAnsi"/>
        </w:rPr>
        <w:t>When we say, [</w:t>
      </w:r>
      <w:r w:rsidRPr="00F37DB0">
        <w:rPr>
          <w:rFonts w:cstheme="minorHAnsi"/>
          <w:b/>
        </w:rPr>
        <w:t>insert name</w:t>
      </w:r>
      <w:r w:rsidRPr="00F37DB0">
        <w:rPr>
          <w:rFonts w:cstheme="minorHAnsi"/>
        </w:rPr>
        <w:t xml:space="preserve">], please insert the role i.e., School Business Manager, Caretaker, Curriculum Lead etc. Do not use actual names as the document will soon become historic and require review regularly. </w:t>
      </w:r>
    </w:p>
    <w:p w14:paraId="602BA877" w14:textId="77777777" w:rsidR="00205300" w:rsidRPr="00F37DB0" w:rsidRDefault="00205300" w:rsidP="00F37DB0">
      <w:pPr>
        <w:spacing w:after="0" w:line="240" w:lineRule="auto"/>
        <w:jc w:val="both"/>
        <w:rPr>
          <w:rFonts w:cstheme="minorHAnsi"/>
        </w:rPr>
      </w:pPr>
    </w:p>
    <w:p w14:paraId="70637B40" w14:textId="77777777" w:rsidR="00F37DB0" w:rsidRPr="00F37DB0" w:rsidRDefault="00F37DB0" w:rsidP="00F37DB0">
      <w:pPr>
        <w:spacing w:after="0" w:line="240" w:lineRule="auto"/>
        <w:jc w:val="both"/>
        <w:rPr>
          <w:rFonts w:cstheme="minorHAnsi"/>
        </w:rPr>
      </w:pPr>
      <w:r w:rsidRPr="00F37DB0">
        <w:rPr>
          <w:rFonts w:cstheme="minorHAnsi"/>
        </w:rPr>
        <w:t>If any sections do not apply, they can be removed e.g. minibuses or swimming pools.</w:t>
      </w:r>
    </w:p>
    <w:p w14:paraId="310DC57E" w14:textId="77777777" w:rsidR="00205300" w:rsidRPr="00205300" w:rsidRDefault="00205300" w:rsidP="00F37DB0">
      <w:pPr>
        <w:spacing w:after="0" w:line="240" w:lineRule="auto"/>
        <w:rPr>
          <w:rFonts w:cstheme="minorHAnsi"/>
          <w:color w:val="0B0C0C"/>
        </w:rPr>
      </w:pPr>
    </w:p>
    <w:p w14:paraId="07F270A5" w14:textId="77777777" w:rsidR="00F37DB0" w:rsidRPr="00F37DB0" w:rsidRDefault="00F37DB0" w:rsidP="00F37DB0">
      <w:pPr>
        <w:spacing w:after="0" w:line="240" w:lineRule="auto"/>
        <w:jc w:val="both"/>
        <w:rPr>
          <w:rFonts w:cstheme="minorHAnsi"/>
          <w:b/>
        </w:rPr>
      </w:pPr>
      <w:r w:rsidRPr="00F37DB0">
        <w:rPr>
          <w:rFonts w:cstheme="minorHAnsi"/>
          <w:b/>
        </w:rPr>
        <w:t>Communication of this health and safety policy</w:t>
      </w:r>
    </w:p>
    <w:p w14:paraId="7AD82E1F" w14:textId="77777777" w:rsidR="00F37DB0" w:rsidRDefault="00F37DB0" w:rsidP="00F37DB0">
      <w:pPr>
        <w:spacing w:after="0" w:line="240" w:lineRule="auto"/>
        <w:jc w:val="both"/>
        <w:rPr>
          <w:rFonts w:cstheme="minorHAnsi"/>
        </w:rPr>
      </w:pPr>
      <w:r w:rsidRPr="00F37DB0">
        <w:rPr>
          <w:rFonts w:cstheme="minorHAnsi"/>
        </w:rPr>
        <w:t>Once the document has been signed by the Chair of Governors, it should be circulated to all employees to read and sign to say they have received it. This can be captured in writing or electronically.</w:t>
      </w:r>
    </w:p>
    <w:p w14:paraId="65C183C6" w14:textId="77777777" w:rsidR="00205300" w:rsidRPr="00F37DB0" w:rsidRDefault="00205300" w:rsidP="00F37DB0">
      <w:pPr>
        <w:spacing w:after="0" w:line="240" w:lineRule="auto"/>
        <w:jc w:val="both"/>
        <w:rPr>
          <w:rFonts w:cstheme="minorHAnsi"/>
        </w:rPr>
      </w:pPr>
    </w:p>
    <w:p w14:paraId="526E66B4" w14:textId="0ABD3785" w:rsidR="00F37DB0" w:rsidRPr="00205300" w:rsidRDefault="00F37DB0" w:rsidP="005D30A7">
      <w:pPr>
        <w:pStyle w:val="Heading1"/>
        <w:numPr>
          <w:ilvl w:val="0"/>
          <w:numId w:val="130"/>
        </w:numPr>
        <w:spacing w:before="0" w:line="240" w:lineRule="auto"/>
        <w:rPr>
          <w:rFonts w:asciiTheme="minorHAnsi" w:hAnsiTheme="minorHAnsi" w:cstheme="minorHAnsi"/>
          <w:color w:val="7030A0"/>
          <w:sz w:val="22"/>
          <w:szCs w:val="22"/>
        </w:rPr>
      </w:pPr>
      <w:bookmarkStart w:id="7" w:name="_Toc179374459"/>
      <w:r w:rsidRPr="00205300">
        <w:rPr>
          <w:rFonts w:asciiTheme="minorHAnsi" w:hAnsiTheme="minorHAnsi" w:cstheme="minorHAnsi"/>
          <w:color w:val="7030A0"/>
          <w:sz w:val="22"/>
          <w:szCs w:val="22"/>
        </w:rPr>
        <w:t>Statement of intent</w:t>
      </w:r>
      <w:bookmarkEnd w:id="7"/>
      <w:r w:rsidRPr="00205300">
        <w:rPr>
          <w:rFonts w:asciiTheme="minorHAnsi" w:hAnsiTheme="minorHAnsi" w:cstheme="minorHAnsi"/>
          <w:color w:val="7030A0"/>
          <w:sz w:val="22"/>
          <w:szCs w:val="22"/>
        </w:rPr>
        <w:t xml:space="preserve"> </w:t>
      </w:r>
    </w:p>
    <w:p w14:paraId="7066E293" w14:textId="77777777" w:rsidR="00F37DB0" w:rsidRDefault="00F37DB0" w:rsidP="00F37DB0">
      <w:pPr>
        <w:spacing w:after="0" w:line="240" w:lineRule="auto"/>
        <w:jc w:val="both"/>
        <w:rPr>
          <w:rFonts w:cstheme="minorHAnsi"/>
        </w:rPr>
      </w:pPr>
      <w:r w:rsidRPr="00F37DB0">
        <w:rPr>
          <w:rFonts w:cstheme="minorHAnsi"/>
        </w:rPr>
        <w:t xml:space="preserve">At </w:t>
      </w:r>
      <w:r w:rsidRPr="00F37DB0">
        <w:rPr>
          <w:rFonts w:cstheme="minorHAnsi"/>
          <w:color w:val="FF0000"/>
        </w:rPr>
        <w:t>[school name]</w:t>
      </w:r>
      <w:r w:rsidRPr="00F37DB0">
        <w:rPr>
          <w:rFonts w:cstheme="minorHAnsi"/>
        </w:rPr>
        <w:t>, we are committed to the health and safety of our staff, pupils, and visitors. Ensuring the safety of our community is of paramount importance and this policy reflects our dedication to creating a safe learning environment.</w:t>
      </w:r>
    </w:p>
    <w:p w14:paraId="4D40125A" w14:textId="77777777" w:rsidR="00205300" w:rsidRPr="00F37DB0" w:rsidRDefault="00205300" w:rsidP="00F37DB0">
      <w:pPr>
        <w:spacing w:after="0" w:line="240" w:lineRule="auto"/>
        <w:jc w:val="both"/>
        <w:rPr>
          <w:rFonts w:cstheme="minorHAnsi"/>
        </w:rPr>
      </w:pPr>
    </w:p>
    <w:p w14:paraId="360F23C7" w14:textId="77777777" w:rsidR="00F37DB0" w:rsidRDefault="00F37DB0" w:rsidP="00F37DB0">
      <w:pPr>
        <w:spacing w:after="0" w:line="240" w:lineRule="auto"/>
        <w:jc w:val="both"/>
        <w:rPr>
          <w:rFonts w:cstheme="minorHAnsi"/>
        </w:rPr>
      </w:pPr>
      <w:r w:rsidRPr="00F37DB0">
        <w:rPr>
          <w:rFonts w:cstheme="minorHAnsi"/>
        </w:rPr>
        <w:t xml:space="preserve">This policy will be brought to the attention of, and/or issued to all members of staff on induction and annual refresher at the start of each school year.  </w:t>
      </w:r>
    </w:p>
    <w:p w14:paraId="41422018" w14:textId="77777777" w:rsidR="00205300" w:rsidRPr="00F37DB0" w:rsidRDefault="00205300" w:rsidP="00F37DB0">
      <w:pPr>
        <w:spacing w:after="0" w:line="240" w:lineRule="auto"/>
        <w:jc w:val="both"/>
        <w:rPr>
          <w:rFonts w:cstheme="minorHAnsi"/>
        </w:rPr>
      </w:pPr>
    </w:p>
    <w:p w14:paraId="7DDC653A" w14:textId="77777777" w:rsidR="00F37DB0" w:rsidRPr="00F37DB0" w:rsidRDefault="00F37DB0" w:rsidP="00F37DB0">
      <w:pPr>
        <w:spacing w:after="0" w:line="240" w:lineRule="auto"/>
        <w:jc w:val="both"/>
        <w:rPr>
          <w:rFonts w:cstheme="minorHAnsi"/>
        </w:rPr>
      </w:pPr>
      <w:r w:rsidRPr="00F37DB0">
        <w:rPr>
          <w:rFonts w:cstheme="minorHAnsi"/>
        </w:rPr>
        <w:t>School is committed to:</w:t>
      </w:r>
    </w:p>
    <w:p w14:paraId="0B245D68" w14:textId="77777777" w:rsidR="00F37DB0" w:rsidRPr="00F37DB0" w:rsidRDefault="00F37DB0" w:rsidP="00F37DB0">
      <w:pPr>
        <w:pStyle w:val="ListParagraph"/>
        <w:numPr>
          <w:ilvl w:val="0"/>
          <w:numId w:val="99"/>
        </w:numPr>
        <w:spacing w:after="0" w:line="240" w:lineRule="auto"/>
        <w:contextualSpacing w:val="0"/>
        <w:jc w:val="both"/>
        <w:rPr>
          <w:rFonts w:cstheme="minorHAnsi"/>
        </w:rPr>
      </w:pPr>
      <w:r w:rsidRPr="00F37DB0">
        <w:rPr>
          <w:rFonts w:cstheme="minorHAnsi"/>
        </w:rPr>
        <w:t>Providing a productive and safe learning environment.</w:t>
      </w:r>
    </w:p>
    <w:p w14:paraId="0D201183" w14:textId="77777777" w:rsidR="00F37DB0" w:rsidRPr="00F37DB0" w:rsidRDefault="00F37DB0" w:rsidP="00F37DB0">
      <w:pPr>
        <w:pStyle w:val="ListParagraph"/>
        <w:spacing w:after="0" w:line="240" w:lineRule="auto"/>
        <w:jc w:val="both"/>
        <w:rPr>
          <w:rFonts w:cstheme="minorHAnsi"/>
        </w:rPr>
      </w:pPr>
      <w:r w:rsidRPr="00F37DB0">
        <w:rPr>
          <w:rFonts w:cstheme="minorHAnsi"/>
        </w:rPr>
        <w:t>Preventing accidents and any work-related illnesses.</w:t>
      </w:r>
    </w:p>
    <w:p w14:paraId="224C80F2" w14:textId="77777777" w:rsidR="00F37DB0" w:rsidRPr="00F37DB0" w:rsidRDefault="00F37DB0" w:rsidP="00F37DB0">
      <w:pPr>
        <w:pStyle w:val="ListParagraph"/>
        <w:numPr>
          <w:ilvl w:val="0"/>
          <w:numId w:val="99"/>
        </w:numPr>
        <w:spacing w:after="0" w:line="240" w:lineRule="auto"/>
        <w:contextualSpacing w:val="0"/>
        <w:jc w:val="both"/>
        <w:rPr>
          <w:rFonts w:cstheme="minorHAnsi"/>
        </w:rPr>
      </w:pPr>
      <w:r w:rsidRPr="00F37DB0">
        <w:rPr>
          <w:rFonts w:cstheme="minorHAnsi"/>
        </w:rPr>
        <w:t>Compliance with all statutory requirements.</w:t>
      </w:r>
    </w:p>
    <w:p w14:paraId="6BFB79C9" w14:textId="77777777" w:rsidR="00F37DB0" w:rsidRPr="00F37DB0" w:rsidRDefault="00F37DB0" w:rsidP="00F37DB0">
      <w:pPr>
        <w:pStyle w:val="ListParagraph"/>
        <w:numPr>
          <w:ilvl w:val="0"/>
          <w:numId w:val="99"/>
        </w:numPr>
        <w:spacing w:after="0" w:line="240" w:lineRule="auto"/>
        <w:contextualSpacing w:val="0"/>
        <w:jc w:val="both"/>
        <w:rPr>
          <w:rFonts w:cstheme="minorHAnsi"/>
        </w:rPr>
      </w:pPr>
      <w:r w:rsidRPr="00F37DB0">
        <w:rPr>
          <w:rFonts w:cstheme="minorHAnsi"/>
        </w:rPr>
        <w:t>Minimising risks via assessment and policy.</w:t>
      </w:r>
    </w:p>
    <w:p w14:paraId="297C04DD" w14:textId="77777777" w:rsidR="00F37DB0" w:rsidRPr="00F37DB0" w:rsidRDefault="00F37DB0" w:rsidP="00F37DB0">
      <w:pPr>
        <w:pStyle w:val="ListParagraph"/>
        <w:numPr>
          <w:ilvl w:val="0"/>
          <w:numId w:val="99"/>
        </w:numPr>
        <w:spacing w:after="0" w:line="240" w:lineRule="auto"/>
        <w:contextualSpacing w:val="0"/>
        <w:jc w:val="both"/>
        <w:rPr>
          <w:rFonts w:cstheme="minorHAnsi"/>
        </w:rPr>
      </w:pPr>
      <w:r w:rsidRPr="00F37DB0">
        <w:rPr>
          <w:rFonts w:cstheme="minorHAnsi"/>
        </w:rPr>
        <w:t>Providing safe working equipment and ensuring safe working methods.</w:t>
      </w:r>
    </w:p>
    <w:p w14:paraId="15D35AE5" w14:textId="77777777" w:rsidR="00F37DB0" w:rsidRPr="00F37DB0" w:rsidRDefault="00F37DB0" w:rsidP="00F37DB0">
      <w:pPr>
        <w:pStyle w:val="ListParagraph"/>
        <w:numPr>
          <w:ilvl w:val="0"/>
          <w:numId w:val="99"/>
        </w:numPr>
        <w:spacing w:after="0" w:line="240" w:lineRule="auto"/>
        <w:contextualSpacing w:val="0"/>
        <w:jc w:val="both"/>
        <w:rPr>
          <w:rFonts w:cstheme="minorHAnsi"/>
        </w:rPr>
      </w:pPr>
      <w:r w:rsidRPr="00F37DB0">
        <w:rPr>
          <w:rFonts w:cstheme="minorHAnsi"/>
        </w:rPr>
        <w:t>Including all staff and representatives in health and safety decisions.</w:t>
      </w:r>
    </w:p>
    <w:p w14:paraId="6852B70A" w14:textId="77777777" w:rsidR="00F37DB0" w:rsidRPr="00F37DB0" w:rsidRDefault="00F37DB0" w:rsidP="00F37DB0">
      <w:pPr>
        <w:pStyle w:val="ListParagraph"/>
        <w:numPr>
          <w:ilvl w:val="0"/>
          <w:numId w:val="99"/>
        </w:numPr>
        <w:spacing w:after="0" w:line="240" w:lineRule="auto"/>
        <w:contextualSpacing w:val="0"/>
        <w:jc w:val="both"/>
        <w:rPr>
          <w:rFonts w:cstheme="minorHAnsi"/>
        </w:rPr>
      </w:pPr>
      <w:r w:rsidRPr="00F37DB0">
        <w:rPr>
          <w:rFonts w:cstheme="minorHAnsi"/>
        </w:rPr>
        <w:t>Monitoring and reviewing our policies to ensure effectiveness.</w:t>
      </w:r>
    </w:p>
    <w:p w14:paraId="4844EF25" w14:textId="77777777" w:rsidR="00F37DB0" w:rsidRPr="00F37DB0" w:rsidRDefault="00F37DB0" w:rsidP="00F37DB0">
      <w:pPr>
        <w:pStyle w:val="ListParagraph"/>
        <w:numPr>
          <w:ilvl w:val="0"/>
          <w:numId w:val="99"/>
        </w:numPr>
        <w:spacing w:after="0" w:line="240" w:lineRule="auto"/>
        <w:contextualSpacing w:val="0"/>
        <w:jc w:val="both"/>
        <w:rPr>
          <w:rFonts w:cstheme="minorHAnsi"/>
        </w:rPr>
      </w:pPr>
      <w:r w:rsidRPr="00F37DB0">
        <w:rPr>
          <w:rFonts w:cstheme="minorHAnsi"/>
        </w:rPr>
        <w:t>Setting high targets and objectives to develop the school’s culture of continuous improvement.</w:t>
      </w:r>
    </w:p>
    <w:p w14:paraId="17974997" w14:textId="77777777" w:rsidR="00F37DB0" w:rsidRPr="00F37DB0" w:rsidRDefault="00F37DB0" w:rsidP="00F37DB0">
      <w:pPr>
        <w:pStyle w:val="ListParagraph"/>
        <w:numPr>
          <w:ilvl w:val="0"/>
          <w:numId w:val="99"/>
        </w:numPr>
        <w:spacing w:after="0" w:line="240" w:lineRule="auto"/>
        <w:contextualSpacing w:val="0"/>
        <w:jc w:val="both"/>
        <w:rPr>
          <w:rFonts w:cstheme="minorHAnsi"/>
        </w:rPr>
      </w:pPr>
      <w:r w:rsidRPr="00F37DB0">
        <w:rPr>
          <w:rFonts w:cstheme="minorHAnsi"/>
        </w:rPr>
        <w:t>Ensuring adequate welfare facilities are available throughout our school.</w:t>
      </w:r>
    </w:p>
    <w:p w14:paraId="21EEF5F5" w14:textId="77777777" w:rsidR="00F37DB0" w:rsidRPr="00F37DB0" w:rsidRDefault="00F37DB0" w:rsidP="00F37DB0">
      <w:pPr>
        <w:pStyle w:val="ListParagraph"/>
        <w:numPr>
          <w:ilvl w:val="0"/>
          <w:numId w:val="99"/>
        </w:numPr>
        <w:spacing w:after="0" w:line="240" w:lineRule="auto"/>
        <w:contextualSpacing w:val="0"/>
        <w:jc w:val="both"/>
        <w:rPr>
          <w:rFonts w:cstheme="minorHAnsi"/>
        </w:rPr>
      </w:pPr>
      <w:r w:rsidRPr="00F37DB0">
        <w:rPr>
          <w:rFonts w:cstheme="minorHAnsi"/>
        </w:rPr>
        <w:t xml:space="preserve">Ensuring adequate resources are available to address health and safety issues, so far as is reasonably practicable. </w:t>
      </w:r>
    </w:p>
    <w:p w14:paraId="4F310E04" w14:textId="77777777" w:rsidR="00205300" w:rsidRDefault="00205300" w:rsidP="00F37DB0">
      <w:pPr>
        <w:pStyle w:val="Heading1"/>
        <w:spacing w:before="0" w:line="240" w:lineRule="auto"/>
        <w:rPr>
          <w:rFonts w:asciiTheme="minorHAnsi" w:hAnsiTheme="minorHAnsi" w:cstheme="minorHAnsi"/>
          <w:sz w:val="22"/>
          <w:szCs w:val="22"/>
        </w:rPr>
      </w:pPr>
      <w:bookmarkStart w:id="8" w:name="_Toc84413380"/>
      <w:bookmarkStart w:id="9" w:name="_Toc179374460"/>
    </w:p>
    <w:p w14:paraId="675E7225" w14:textId="007F1DA6" w:rsidR="00F37DB0" w:rsidRPr="00205300" w:rsidRDefault="00F37DB0" w:rsidP="005D30A7">
      <w:pPr>
        <w:pStyle w:val="Heading1"/>
        <w:numPr>
          <w:ilvl w:val="0"/>
          <w:numId w:val="130"/>
        </w:numPr>
        <w:spacing w:before="0" w:line="240" w:lineRule="auto"/>
        <w:rPr>
          <w:rFonts w:asciiTheme="minorHAnsi" w:hAnsiTheme="minorHAnsi" w:cstheme="minorHAnsi"/>
          <w:color w:val="7030A0"/>
          <w:sz w:val="22"/>
          <w:szCs w:val="22"/>
        </w:rPr>
      </w:pPr>
      <w:r w:rsidRPr="00205300">
        <w:rPr>
          <w:rFonts w:asciiTheme="minorHAnsi" w:hAnsiTheme="minorHAnsi" w:cstheme="minorHAnsi"/>
          <w:color w:val="7030A0"/>
          <w:sz w:val="22"/>
          <w:szCs w:val="22"/>
        </w:rPr>
        <w:t>Legal framework</w:t>
      </w:r>
      <w:bookmarkEnd w:id="8"/>
      <w:bookmarkEnd w:id="9"/>
    </w:p>
    <w:p w14:paraId="2D4DF3D9" w14:textId="74549728" w:rsidR="00F37DB0" w:rsidRDefault="00F37DB0" w:rsidP="00F37DB0">
      <w:pPr>
        <w:spacing w:after="0" w:line="240" w:lineRule="auto"/>
        <w:rPr>
          <w:rFonts w:cstheme="minorHAnsi"/>
        </w:rPr>
      </w:pPr>
      <w:r w:rsidRPr="00F37DB0">
        <w:rPr>
          <w:rFonts w:cstheme="minorHAnsi"/>
        </w:rPr>
        <w:t>This policy has due regard to the Health and Safety at Work etc. Act 1974 and other statutory and common law duties</w:t>
      </w:r>
      <w:r w:rsidR="00205300">
        <w:rPr>
          <w:rFonts w:cstheme="minorHAnsi"/>
        </w:rPr>
        <w:t>.</w:t>
      </w:r>
    </w:p>
    <w:p w14:paraId="36582B15" w14:textId="77777777" w:rsidR="00205300" w:rsidRPr="00F37DB0" w:rsidRDefault="00205300" w:rsidP="00F37DB0">
      <w:pPr>
        <w:spacing w:after="0" w:line="240" w:lineRule="auto"/>
        <w:rPr>
          <w:rFonts w:cstheme="minorHAnsi"/>
        </w:rPr>
      </w:pPr>
    </w:p>
    <w:p w14:paraId="22908FB8" w14:textId="77777777" w:rsidR="00F37DB0" w:rsidRPr="00F37DB0" w:rsidRDefault="00F37DB0" w:rsidP="00F37DB0">
      <w:pPr>
        <w:spacing w:after="0" w:line="240" w:lineRule="auto"/>
        <w:rPr>
          <w:rFonts w:cstheme="minorHAnsi"/>
        </w:rPr>
      </w:pPr>
      <w:r w:rsidRPr="00F37DB0">
        <w:rPr>
          <w:rFonts w:cstheme="minorHAnsi"/>
        </w:rPr>
        <w:t>This policy also has due regard to national guidance including, but not limited to:</w:t>
      </w:r>
    </w:p>
    <w:p w14:paraId="1EE64F0D" w14:textId="77777777" w:rsidR="00F37DB0" w:rsidRPr="00F37DB0" w:rsidRDefault="00F37DB0" w:rsidP="00F37DB0">
      <w:pPr>
        <w:pStyle w:val="ListParagraph"/>
        <w:numPr>
          <w:ilvl w:val="0"/>
          <w:numId w:val="41"/>
        </w:numPr>
        <w:spacing w:after="0" w:line="240" w:lineRule="auto"/>
        <w:contextualSpacing w:val="0"/>
        <w:rPr>
          <w:rFonts w:cstheme="minorHAnsi"/>
        </w:rPr>
      </w:pPr>
      <w:r w:rsidRPr="00F37DB0">
        <w:rPr>
          <w:rFonts w:cstheme="minorHAnsi"/>
        </w:rPr>
        <w:t>DfE (201</w:t>
      </w:r>
      <w:bookmarkStart w:id="10" w:name="_Hlk535840311"/>
      <w:r w:rsidRPr="00F37DB0">
        <w:rPr>
          <w:rFonts w:cstheme="minorHAnsi"/>
        </w:rPr>
        <w:t xml:space="preserve">8) ‘Health and safety: responsibilities and duties for schools’ </w:t>
      </w:r>
      <w:bookmarkEnd w:id="10"/>
    </w:p>
    <w:p w14:paraId="04736AF6" w14:textId="77777777" w:rsidR="00F37DB0" w:rsidRPr="00F37DB0" w:rsidRDefault="00F37DB0" w:rsidP="00F37DB0">
      <w:pPr>
        <w:pStyle w:val="ListParagraph"/>
        <w:numPr>
          <w:ilvl w:val="0"/>
          <w:numId w:val="41"/>
        </w:numPr>
        <w:spacing w:after="0" w:line="240" w:lineRule="auto"/>
        <w:contextualSpacing w:val="0"/>
        <w:rPr>
          <w:rFonts w:cstheme="minorHAnsi"/>
        </w:rPr>
      </w:pPr>
      <w:r w:rsidRPr="00F37DB0">
        <w:rPr>
          <w:rFonts w:cstheme="minorHAnsi"/>
        </w:rPr>
        <w:t xml:space="preserve">HSE (2014) ‘Sensible health and safety management in schools’ </w:t>
      </w:r>
    </w:p>
    <w:p w14:paraId="24855883" w14:textId="77777777" w:rsidR="00205300" w:rsidRDefault="00205300" w:rsidP="00F37DB0">
      <w:pPr>
        <w:pStyle w:val="Heading1"/>
        <w:spacing w:before="0" w:line="240" w:lineRule="auto"/>
        <w:rPr>
          <w:rFonts w:asciiTheme="minorHAnsi" w:hAnsiTheme="minorHAnsi" w:cstheme="minorHAnsi"/>
          <w:sz w:val="22"/>
          <w:szCs w:val="22"/>
        </w:rPr>
      </w:pPr>
      <w:bookmarkStart w:id="11" w:name="_Toc84413381"/>
      <w:bookmarkStart w:id="12" w:name="_Toc179374461"/>
    </w:p>
    <w:p w14:paraId="2E39BE23" w14:textId="77777777" w:rsidR="00205300" w:rsidRPr="00205300" w:rsidRDefault="00205300" w:rsidP="00205300"/>
    <w:p w14:paraId="5ADB0C8C" w14:textId="1BD8850C" w:rsidR="00F37DB0" w:rsidRPr="00205300" w:rsidRDefault="00F37DB0" w:rsidP="005D30A7">
      <w:pPr>
        <w:pStyle w:val="Heading1"/>
        <w:numPr>
          <w:ilvl w:val="0"/>
          <w:numId w:val="130"/>
        </w:numPr>
        <w:spacing w:before="0" w:line="240" w:lineRule="auto"/>
        <w:rPr>
          <w:rFonts w:asciiTheme="minorHAnsi" w:hAnsiTheme="minorHAnsi" w:cstheme="minorHAnsi"/>
          <w:color w:val="7030A0"/>
          <w:sz w:val="22"/>
          <w:szCs w:val="22"/>
        </w:rPr>
      </w:pPr>
      <w:r w:rsidRPr="00205300">
        <w:rPr>
          <w:rFonts w:asciiTheme="minorHAnsi" w:hAnsiTheme="minorHAnsi" w:cstheme="minorHAnsi"/>
          <w:color w:val="7030A0"/>
          <w:sz w:val="22"/>
          <w:szCs w:val="22"/>
        </w:rPr>
        <w:lastRenderedPageBreak/>
        <w:t>Roles and responsibilities</w:t>
      </w:r>
      <w:bookmarkEnd w:id="11"/>
      <w:bookmarkEnd w:id="12"/>
      <w:r w:rsidRPr="00205300">
        <w:rPr>
          <w:rFonts w:asciiTheme="minorHAnsi" w:hAnsiTheme="minorHAnsi" w:cstheme="minorHAnsi"/>
          <w:color w:val="7030A0"/>
          <w:sz w:val="22"/>
          <w:szCs w:val="22"/>
        </w:rPr>
        <w:t xml:space="preserve"> </w:t>
      </w:r>
    </w:p>
    <w:p w14:paraId="75EFBC58" w14:textId="77777777" w:rsidR="00205300" w:rsidRPr="00F37DB0" w:rsidRDefault="00205300" w:rsidP="00F37DB0">
      <w:pPr>
        <w:spacing w:after="0" w:line="240" w:lineRule="auto"/>
        <w:jc w:val="both"/>
        <w:rPr>
          <w:rFonts w:cstheme="minorHAnsi"/>
          <w:b/>
        </w:rPr>
      </w:pPr>
    </w:p>
    <w:p w14:paraId="00CD11A8" w14:textId="15AE4405" w:rsidR="00F37DB0" w:rsidRPr="00205300" w:rsidRDefault="00F37DB0" w:rsidP="00F37DB0">
      <w:pPr>
        <w:spacing w:after="0" w:line="240" w:lineRule="auto"/>
        <w:jc w:val="both"/>
        <w:rPr>
          <w:rFonts w:cstheme="minorHAnsi"/>
          <w:bCs/>
        </w:rPr>
      </w:pPr>
      <w:r w:rsidRPr="00205300">
        <w:rPr>
          <w:rFonts w:cstheme="minorHAnsi"/>
          <w:bCs/>
        </w:rPr>
        <w:t>The</w:t>
      </w:r>
      <w:r w:rsidR="00205300" w:rsidRPr="00205300">
        <w:rPr>
          <w:rFonts w:cstheme="minorHAnsi"/>
          <w:bCs/>
        </w:rPr>
        <w:t xml:space="preserve"> local Governance Committee</w:t>
      </w:r>
      <w:r w:rsidRPr="00205300">
        <w:rPr>
          <w:rFonts w:cstheme="minorHAnsi"/>
          <w:bCs/>
        </w:rPr>
        <w:t xml:space="preserve"> </w:t>
      </w:r>
      <w:r w:rsidR="00205300" w:rsidRPr="00205300">
        <w:rPr>
          <w:rFonts w:cstheme="minorHAnsi"/>
          <w:bCs/>
        </w:rPr>
        <w:t>(</w:t>
      </w:r>
      <w:r w:rsidRPr="00205300">
        <w:rPr>
          <w:rFonts w:cstheme="minorHAnsi"/>
          <w:bCs/>
        </w:rPr>
        <w:t>LGC</w:t>
      </w:r>
      <w:r w:rsidR="00205300" w:rsidRPr="00205300">
        <w:rPr>
          <w:rFonts w:cstheme="minorHAnsi"/>
          <w:bCs/>
        </w:rPr>
        <w:t>)</w:t>
      </w:r>
      <w:r w:rsidRPr="00205300">
        <w:rPr>
          <w:rFonts w:cstheme="minorHAnsi"/>
          <w:bCs/>
        </w:rPr>
        <w:t>, in conjunction with the Headteacher, will:</w:t>
      </w:r>
    </w:p>
    <w:p w14:paraId="562B08C9" w14:textId="77777777" w:rsidR="00F37DB0" w:rsidRPr="00F37DB0" w:rsidRDefault="00F37DB0" w:rsidP="00F37DB0">
      <w:pPr>
        <w:pStyle w:val="ListParagraph"/>
        <w:numPr>
          <w:ilvl w:val="0"/>
          <w:numId w:val="42"/>
        </w:numPr>
        <w:spacing w:after="0" w:line="240" w:lineRule="auto"/>
        <w:ind w:left="714" w:hanging="357"/>
        <w:contextualSpacing w:val="0"/>
        <w:jc w:val="both"/>
        <w:rPr>
          <w:rFonts w:cstheme="minorHAnsi"/>
        </w:rPr>
      </w:pPr>
      <w:r w:rsidRPr="00F37DB0">
        <w:rPr>
          <w:rFonts w:cstheme="minorHAnsi"/>
        </w:rPr>
        <w:t>Ensure they provide a safe place for all users of the site including staff, pupils and visitors.</w:t>
      </w:r>
    </w:p>
    <w:p w14:paraId="4BFCEE0C" w14:textId="77777777" w:rsidR="00F37DB0" w:rsidRPr="00F37DB0" w:rsidRDefault="00F37DB0" w:rsidP="00F37DB0">
      <w:pPr>
        <w:pStyle w:val="ListParagraph"/>
        <w:numPr>
          <w:ilvl w:val="0"/>
          <w:numId w:val="42"/>
        </w:numPr>
        <w:spacing w:after="0" w:line="240" w:lineRule="auto"/>
        <w:ind w:left="714" w:hanging="357"/>
        <w:contextualSpacing w:val="0"/>
        <w:jc w:val="both"/>
        <w:rPr>
          <w:rFonts w:cstheme="minorHAnsi"/>
        </w:rPr>
      </w:pPr>
      <w:r w:rsidRPr="00F37DB0">
        <w:rPr>
          <w:rFonts w:cstheme="minorHAnsi"/>
        </w:rPr>
        <w:t>Oversee that staff receive training and instruction so that they can perform their duties in a healthy and safe manner.</w:t>
      </w:r>
    </w:p>
    <w:p w14:paraId="41451E4C" w14:textId="77777777" w:rsidR="00F37DB0" w:rsidRPr="00F37DB0" w:rsidRDefault="00F37DB0" w:rsidP="00F37DB0">
      <w:pPr>
        <w:pStyle w:val="ListParagraph"/>
        <w:numPr>
          <w:ilvl w:val="0"/>
          <w:numId w:val="42"/>
        </w:numPr>
        <w:spacing w:after="0" w:line="240" w:lineRule="auto"/>
        <w:ind w:left="714" w:hanging="357"/>
        <w:contextualSpacing w:val="0"/>
        <w:jc w:val="both"/>
        <w:rPr>
          <w:rFonts w:cstheme="minorHAnsi"/>
        </w:rPr>
      </w:pPr>
      <w:r w:rsidRPr="00F37DB0">
        <w:rPr>
          <w:rFonts w:cstheme="minorHAnsi"/>
        </w:rPr>
        <w:t>Ensure whole-school familiarity with the requirements of the appropriate legislation and codes of practice.</w:t>
      </w:r>
    </w:p>
    <w:p w14:paraId="13A81E95" w14:textId="77777777" w:rsidR="00F37DB0" w:rsidRPr="00F37DB0" w:rsidRDefault="00F37DB0" w:rsidP="00F37DB0">
      <w:pPr>
        <w:pStyle w:val="ListParagraph"/>
        <w:numPr>
          <w:ilvl w:val="0"/>
          <w:numId w:val="42"/>
        </w:numPr>
        <w:spacing w:after="0" w:line="240" w:lineRule="auto"/>
        <w:ind w:left="714" w:hanging="357"/>
        <w:contextualSpacing w:val="0"/>
        <w:jc w:val="both"/>
        <w:rPr>
          <w:rFonts w:cstheme="minorHAnsi"/>
        </w:rPr>
      </w:pPr>
      <w:r w:rsidRPr="00F37DB0">
        <w:rPr>
          <w:rFonts w:cstheme="minorHAnsi"/>
        </w:rPr>
        <w:t>Create and monitor a management structure responsible for health and safety in the school.</w:t>
      </w:r>
    </w:p>
    <w:p w14:paraId="33A9ECDB" w14:textId="77777777" w:rsidR="00F37DB0" w:rsidRPr="00F37DB0" w:rsidRDefault="00F37DB0" w:rsidP="00F37DB0">
      <w:pPr>
        <w:pStyle w:val="ListParagraph"/>
        <w:numPr>
          <w:ilvl w:val="0"/>
          <w:numId w:val="42"/>
        </w:numPr>
        <w:spacing w:after="0" w:line="240" w:lineRule="auto"/>
        <w:ind w:left="714" w:hanging="357"/>
        <w:contextualSpacing w:val="0"/>
        <w:jc w:val="both"/>
        <w:rPr>
          <w:rFonts w:cstheme="minorHAnsi"/>
        </w:rPr>
      </w:pPr>
      <w:r w:rsidRPr="00F37DB0">
        <w:rPr>
          <w:rFonts w:cstheme="minorHAnsi"/>
        </w:rPr>
        <w:t>Ensure there is a detailed and enforceable policy for health and safety, and that the policy is implemented by all.</w:t>
      </w:r>
    </w:p>
    <w:p w14:paraId="18F06647" w14:textId="77777777" w:rsidR="00F37DB0" w:rsidRPr="00F37DB0" w:rsidRDefault="00F37DB0" w:rsidP="00F37DB0">
      <w:pPr>
        <w:pStyle w:val="ListParagraph"/>
        <w:numPr>
          <w:ilvl w:val="0"/>
          <w:numId w:val="42"/>
        </w:numPr>
        <w:spacing w:after="0" w:line="240" w:lineRule="auto"/>
        <w:ind w:left="714" w:hanging="357"/>
        <w:contextualSpacing w:val="0"/>
        <w:jc w:val="both"/>
        <w:rPr>
          <w:rFonts w:cstheme="minorHAnsi"/>
        </w:rPr>
      </w:pPr>
      <w:r w:rsidRPr="00F37DB0">
        <w:rPr>
          <w:rFonts w:cstheme="minorHAnsi"/>
        </w:rPr>
        <w:t>Assess the effectiveness of the policy and ensure any necessary changes are made annually.</w:t>
      </w:r>
    </w:p>
    <w:p w14:paraId="599067AA" w14:textId="77777777" w:rsidR="00F37DB0" w:rsidRPr="00F37DB0" w:rsidRDefault="00F37DB0" w:rsidP="00F37DB0">
      <w:pPr>
        <w:pStyle w:val="ListParagraph"/>
        <w:numPr>
          <w:ilvl w:val="0"/>
          <w:numId w:val="42"/>
        </w:numPr>
        <w:spacing w:after="0" w:line="240" w:lineRule="auto"/>
        <w:ind w:left="714" w:hanging="357"/>
        <w:contextualSpacing w:val="0"/>
        <w:jc w:val="both"/>
        <w:rPr>
          <w:rFonts w:cstheme="minorHAnsi"/>
        </w:rPr>
      </w:pPr>
      <w:r w:rsidRPr="00F37DB0">
        <w:rPr>
          <w:rFonts w:cstheme="minorHAnsi"/>
        </w:rPr>
        <w:t>Identify the risks relating to possible accidents and injuries and make reasonable adjustments to prevent them occurring.</w:t>
      </w:r>
    </w:p>
    <w:p w14:paraId="13E5D59A" w14:textId="77777777" w:rsidR="00F37DB0" w:rsidRPr="00F37DB0" w:rsidRDefault="00F37DB0" w:rsidP="00F37DB0">
      <w:pPr>
        <w:pStyle w:val="ListParagraph"/>
        <w:numPr>
          <w:ilvl w:val="0"/>
          <w:numId w:val="42"/>
        </w:numPr>
        <w:spacing w:after="0" w:line="240" w:lineRule="auto"/>
        <w:ind w:left="714" w:hanging="357"/>
        <w:contextualSpacing w:val="0"/>
        <w:jc w:val="both"/>
        <w:rPr>
          <w:rFonts w:cstheme="minorHAnsi"/>
        </w:rPr>
      </w:pPr>
      <w:r w:rsidRPr="00F37DB0">
        <w:rPr>
          <w:rFonts w:cstheme="minorHAnsi"/>
        </w:rPr>
        <w:t>Ensure the school has secured safe means of entry and exit for all site users.</w:t>
      </w:r>
    </w:p>
    <w:p w14:paraId="73403D8C" w14:textId="77777777" w:rsidR="00F37DB0" w:rsidRPr="00F37DB0" w:rsidRDefault="00F37DB0" w:rsidP="00F37DB0">
      <w:pPr>
        <w:pStyle w:val="ListParagraph"/>
        <w:numPr>
          <w:ilvl w:val="0"/>
          <w:numId w:val="42"/>
        </w:numPr>
        <w:spacing w:after="0" w:line="240" w:lineRule="auto"/>
        <w:ind w:left="714" w:hanging="357"/>
        <w:contextualSpacing w:val="0"/>
        <w:jc w:val="both"/>
        <w:rPr>
          <w:rFonts w:cstheme="minorHAnsi"/>
        </w:rPr>
      </w:pPr>
      <w:r w:rsidRPr="00F37DB0">
        <w:rPr>
          <w:rFonts w:cstheme="minorHAnsi"/>
        </w:rPr>
        <w:t>Ensure the school can provide equipment, grounds and systems of work which are safe.</w:t>
      </w:r>
    </w:p>
    <w:p w14:paraId="02862471" w14:textId="77777777" w:rsidR="00F37DB0" w:rsidRPr="00F37DB0" w:rsidRDefault="00F37DB0" w:rsidP="00F37DB0">
      <w:pPr>
        <w:pStyle w:val="ListParagraph"/>
        <w:numPr>
          <w:ilvl w:val="0"/>
          <w:numId w:val="42"/>
        </w:numPr>
        <w:spacing w:after="0" w:line="240" w:lineRule="auto"/>
        <w:ind w:left="714" w:hanging="357"/>
        <w:contextualSpacing w:val="0"/>
        <w:jc w:val="both"/>
        <w:rPr>
          <w:rFonts w:cstheme="minorHAnsi"/>
        </w:rPr>
      </w:pPr>
      <w:r w:rsidRPr="00F37DB0">
        <w:rPr>
          <w:rFonts w:cstheme="minorHAnsi"/>
        </w:rPr>
        <w:t>Ensure safe arrangements are made for the handling, storage and transportation of any articles and substances.</w:t>
      </w:r>
    </w:p>
    <w:p w14:paraId="6F30AAD6" w14:textId="77777777" w:rsidR="00F37DB0" w:rsidRPr="00F37DB0" w:rsidRDefault="00F37DB0" w:rsidP="00F37DB0">
      <w:pPr>
        <w:pStyle w:val="ListParagraph"/>
        <w:numPr>
          <w:ilvl w:val="0"/>
          <w:numId w:val="42"/>
        </w:numPr>
        <w:spacing w:after="0" w:line="240" w:lineRule="auto"/>
        <w:ind w:left="714" w:hanging="357"/>
        <w:contextualSpacing w:val="0"/>
        <w:jc w:val="both"/>
        <w:rPr>
          <w:rFonts w:cstheme="minorHAnsi"/>
        </w:rPr>
      </w:pPr>
      <w:r w:rsidRPr="00F37DB0">
        <w:rPr>
          <w:rFonts w:cstheme="minorHAnsi"/>
        </w:rPr>
        <w:t>Ensure staff have safe and healthy working conditions that comply with statutory requirements, codes of practice and guidance.</w:t>
      </w:r>
    </w:p>
    <w:p w14:paraId="3916BEE5" w14:textId="77777777" w:rsidR="00F37DB0" w:rsidRPr="00F37DB0" w:rsidRDefault="00F37DB0" w:rsidP="00F37DB0">
      <w:pPr>
        <w:pStyle w:val="ListParagraph"/>
        <w:numPr>
          <w:ilvl w:val="0"/>
          <w:numId w:val="42"/>
        </w:numPr>
        <w:spacing w:after="0" w:line="240" w:lineRule="auto"/>
        <w:ind w:left="714" w:hanging="357"/>
        <w:contextualSpacing w:val="0"/>
        <w:jc w:val="both"/>
        <w:rPr>
          <w:rFonts w:cstheme="minorHAnsi"/>
        </w:rPr>
      </w:pPr>
      <w:r w:rsidRPr="00F37DB0">
        <w:rPr>
          <w:rFonts w:cstheme="minorHAnsi"/>
        </w:rPr>
        <w:t>Where necessary, ensure the school can provide protective equipment and clothing, along with any necessary guidance and instruction for safe use.</w:t>
      </w:r>
    </w:p>
    <w:p w14:paraId="0310F8E5" w14:textId="77777777" w:rsidR="00F37DB0" w:rsidRPr="00F37DB0" w:rsidRDefault="00F37DB0" w:rsidP="00F37DB0">
      <w:pPr>
        <w:spacing w:after="0" w:line="240" w:lineRule="auto"/>
        <w:rPr>
          <w:rFonts w:cstheme="minorHAnsi"/>
        </w:rPr>
      </w:pPr>
    </w:p>
    <w:p w14:paraId="3D292CA1" w14:textId="2E22B7EC" w:rsidR="00F37DB0" w:rsidRPr="00205300" w:rsidRDefault="00F37DB0" w:rsidP="005D30A7">
      <w:pPr>
        <w:pStyle w:val="Heading1"/>
        <w:numPr>
          <w:ilvl w:val="0"/>
          <w:numId w:val="130"/>
        </w:numPr>
        <w:spacing w:before="0" w:line="240" w:lineRule="auto"/>
        <w:rPr>
          <w:rFonts w:asciiTheme="minorHAnsi" w:hAnsiTheme="minorHAnsi" w:cstheme="minorHAnsi"/>
          <w:color w:val="7030A0"/>
          <w:sz w:val="22"/>
          <w:szCs w:val="22"/>
        </w:rPr>
      </w:pPr>
      <w:bookmarkStart w:id="13" w:name="_Toc84413382"/>
      <w:bookmarkStart w:id="14" w:name="_Toc179374462"/>
      <w:r w:rsidRPr="00205300">
        <w:rPr>
          <w:rFonts w:asciiTheme="minorHAnsi" w:hAnsiTheme="minorHAnsi" w:cstheme="minorHAnsi"/>
          <w:color w:val="7030A0"/>
          <w:sz w:val="22"/>
          <w:szCs w:val="22"/>
        </w:rPr>
        <w:t>Accident reporting</w:t>
      </w:r>
      <w:bookmarkEnd w:id="13"/>
      <w:bookmarkEnd w:id="14"/>
      <w:r w:rsidRPr="00205300">
        <w:rPr>
          <w:rFonts w:asciiTheme="minorHAnsi" w:hAnsiTheme="minorHAnsi" w:cstheme="minorHAnsi"/>
          <w:color w:val="7030A0"/>
          <w:sz w:val="22"/>
          <w:szCs w:val="22"/>
        </w:rPr>
        <w:t xml:space="preserve"> </w:t>
      </w:r>
    </w:p>
    <w:p w14:paraId="6FA1E23F" w14:textId="77777777" w:rsidR="00F37DB0" w:rsidRPr="00F37DB0" w:rsidRDefault="00F37DB0" w:rsidP="00F37DB0">
      <w:pPr>
        <w:spacing w:after="0" w:line="240" w:lineRule="auto"/>
        <w:jc w:val="both"/>
        <w:rPr>
          <w:rFonts w:cstheme="minorHAnsi"/>
        </w:rPr>
      </w:pPr>
      <w:r w:rsidRPr="00F37DB0">
        <w:rPr>
          <w:rFonts w:cstheme="minorHAnsi"/>
        </w:rPr>
        <w:t>In accordance with the Reporting of Injuries, Diseases and Dangerous Occurrences Regulations 2013 the LGC and Headteacher will report:</w:t>
      </w:r>
    </w:p>
    <w:p w14:paraId="30717FDA" w14:textId="77777777" w:rsidR="00F37DB0" w:rsidRPr="00F37DB0" w:rsidRDefault="00F37DB0" w:rsidP="00F37DB0">
      <w:pPr>
        <w:pStyle w:val="ListParagraph"/>
        <w:numPr>
          <w:ilvl w:val="0"/>
          <w:numId w:val="49"/>
        </w:numPr>
        <w:spacing w:after="0" w:line="240" w:lineRule="auto"/>
        <w:contextualSpacing w:val="0"/>
        <w:jc w:val="both"/>
        <w:rPr>
          <w:rFonts w:cstheme="minorHAnsi"/>
        </w:rPr>
      </w:pPr>
      <w:r w:rsidRPr="00F37DB0">
        <w:rPr>
          <w:rFonts w:cstheme="minorHAnsi"/>
        </w:rPr>
        <w:t>Accidents, dangerous occurrences, and near misses.</w:t>
      </w:r>
    </w:p>
    <w:p w14:paraId="0D429681" w14:textId="77777777" w:rsidR="00F37DB0" w:rsidRPr="00F37DB0" w:rsidRDefault="00F37DB0" w:rsidP="00F37DB0">
      <w:pPr>
        <w:pStyle w:val="ListParagraph"/>
        <w:numPr>
          <w:ilvl w:val="0"/>
          <w:numId w:val="49"/>
        </w:numPr>
        <w:spacing w:after="0" w:line="240" w:lineRule="auto"/>
        <w:contextualSpacing w:val="0"/>
        <w:jc w:val="both"/>
        <w:rPr>
          <w:rFonts w:cstheme="minorHAnsi"/>
        </w:rPr>
      </w:pPr>
      <w:r w:rsidRPr="00F37DB0">
        <w:rPr>
          <w:rFonts w:cstheme="minorHAnsi"/>
        </w:rPr>
        <w:t xml:space="preserve">Incidents of physical violence and verbal abuse </w:t>
      </w:r>
    </w:p>
    <w:p w14:paraId="7A8AB98B" w14:textId="77777777" w:rsidR="00205300" w:rsidRDefault="00205300" w:rsidP="00F37DB0">
      <w:pPr>
        <w:pStyle w:val="NoSpacing"/>
        <w:jc w:val="both"/>
        <w:rPr>
          <w:rFonts w:cstheme="minorHAnsi"/>
        </w:rPr>
      </w:pPr>
    </w:p>
    <w:p w14:paraId="4E949134" w14:textId="76C83AF5" w:rsidR="00F37DB0" w:rsidRPr="00F37DB0" w:rsidRDefault="00F37DB0" w:rsidP="00F37DB0">
      <w:pPr>
        <w:pStyle w:val="NoSpacing"/>
        <w:jc w:val="both"/>
        <w:rPr>
          <w:rFonts w:cstheme="minorHAnsi"/>
        </w:rPr>
      </w:pPr>
      <w:r w:rsidRPr="00F37DB0">
        <w:rPr>
          <w:rFonts w:cstheme="minorHAnsi"/>
        </w:rPr>
        <w:t>School will use the template forms available to all CD</w:t>
      </w:r>
      <w:r w:rsidR="00205300">
        <w:rPr>
          <w:rFonts w:cstheme="minorHAnsi"/>
        </w:rPr>
        <w:t>L</w:t>
      </w:r>
      <w:r w:rsidRPr="00F37DB0">
        <w:rPr>
          <w:rFonts w:cstheme="minorHAnsi"/>
        </w:rPr>
        <w:t xml:space="preserve">T schools at: </w:t>
      </w:r>
    </w:p>
    <w:p w14:paraId="34935687" w14:textId="77777777" w:rsidR="00F37DB0" w:rsidRPr="00F37DB0" w:rsidRDefault="00F37DB0" w:rsidP="00F37DB0">
      <w:pPr>
        <w:pStyle w:val="NoSpacing"/>
        <w:jc w:val="both"/>
        <w:rPr>
          <w:rFonts w:cstheme="minorHAnsi"/>
        </w:rPr>
      </w:pPr>
      <w:hyperlink r:id="rId16" w:history="1">
        <w:r w:rsidRPr="00F37DB0">
          <w:rPr>
            <w:rStyle w:val="Hyperlink"/>
            <w:rFonts w:cstheme="minorHAnsi"/>
          </w:rPr>
          <w:t>www.jeannefairbrotherassociates.com</w:t>
        </w:r>
      </w:hyperlink>
    </w:p>
    <w:p w14:paraId="136B3C55" w14:textId="77777777" w:rsidR="00F37DB0" w:rsidRPr="00F37DB0" w:rsidRDefault="00F37DB0" w:rsidP="00F37DB0">
      <w:pPr>
        <w:pStyle w:val="NoSpacing"/>
        <w:jc w:val="both"/>
        <w:rPr>
          <w:rFonts w:cstheme="minorHAnsi"/>
        </w:rPr>
      </w:pPr>
    </w:p>
    <w:p w14:paraId="13F640B4" w14:textId="77777777" w:rsidR="00F37DB0" w:rsidRDefault="00F37DB0" w:rsidP="00F37DB0">
      <w:pPr>
        <w:spacing w:after="0" w:line="240" w:lineRule="auto"/>
        <w:jc w:val="both"/>
        <w:rPr>
          <w:rFonts w:cstheme="minorHAnsi"/>
        </w:rPr>
      </w:pPr>
      <w:r w:rsidRPr="00F37DB0">
        <w:rPr>
          <w:rFonts w:cstheme="minorHAnsi"/>
          <w:color w:val="FF0000"/>
        </w:rPr>
        <w:t xml:space="preserve">[insert system e.g., </w:t>
      </w:r>
      <w:proofErr w:type="spellStart"/>
      <w:r w:rsidRPr="00F37DB0">
        <w:rPr>
          <w:rFonts w:cstheme="minorHAnsi"/>
          <w:color w:val="FF0000"/>
        </w:rPr>
        <w:t>CPoms</w:t>
      </w:r>
      <w:proofErr w:type="spellEnd"/>
      <w:r w:rsidRPr="00F37DB0">
        <w:rPr>
          <w:rFonts w:cstheme="minorHAnsi"/>
          <w:color w:val="FF0000"/>
        </w:rPr>
        <w:t xml:space="preserve"> etc.] </w:t>
      </w:r>
      <w:r w:rsidRPr="00F37DB0">
        <w:rPr>
          <w:rFonts w:cstheme="minorHAnsi"/>
        </w:rPr>
        <w:t>or individual pupil record forms are used to record all minor incidents to children and young people.</w:t>
      </w:r>
    </w:p>
    <w:p w14:paraId="2367356A" w14:textId="77777777" w:rsidR="00205300" w:rsidRPr="00F37DB0" w:rsidRDefault="00205300" w:rsidP="00F37DB0">
      <w:pPr>
        <w:spacing w:after="0" w:line="240" w:lineRule="auto"/>
        <w:jc w:val="both"/>
        <w:rPr>
          <w:rFonts w:cstheme="minorHAnsi"/>
        </w:rPr>
      </w:pPr>
    </w:p>
    <w:p w14:paraId="691CF93A" w14:textId="77777777" w:rsidR="00F37DB0" w:rsidRPr="00F37DB0" w:rsidRDefault="00F37DB0" w:rsidP="00F37DB0">
      <w:pPr>
        <w:spacing w:after="0" w:line="240" w:lineRule="auto"/>
        <w:jc w:val="both"/>
        <w:rPr>
          <w:rFonts w:cstheme="minorHAnsi"/>
        </w:rPr>
      </w:pPr>
      <w:r w:rsidRPr="00F37DB0">
        <w:rPr>
          <w:rFonts w:cstheme="minorHAnsi"/>
        </w:rPr>
        <w:t xml:space="preserve">Accident statistics will be monitored for trends and a report made to the governors/senior management team termly. </w:t>
      </w:r>
    </w:p>
    <w:p w14:paraId="40AD7BBD" w14:textId="77777777" w:rsidR="00205300" w:rsidRDefault="00205300" w:rsidP="00F37DB0">
      <w:pPr>
        <w:spacing w:after="0" w:line="240" w:lineRule="auto"/>
        <w:jc w:val="both"/>
        <w:rPr>
          <w:rFonts w:cstheme="minorHAnsi"/>
        </w:rPr>
      </w:pPr>
    </w:p>
    <w:p w14:paraId="3614B582" w14:textId="04F6B6C6" w:rsidR="00205300" w:rsidRDefault="00F37DB0" w:rsidP="00F37DB0">
      <w:pPr>
        <w:spacing w:after="0" w:line="240" w:lineRule="auto"/>
        <w:jc w:val="both"/>
        <w:rPr>
          <w:rFonts w:cstheme="minorHAnsi"/>
        </w:rPr>
      </w:pPr>
      <w:r w:rsidRPr="00F37DB0">
        <w:rPr>
          <w:rFonts w:cstheme="minorHAnsi"/>
        </w:rPr>
        <w:t>The Headteacher or their nominee will investigate accidents and take remedial steps to avoid similar instances recurring. Faulty equipment, systems of work, plant, equipment, fittings etc. must be reported and attended to as soon as possible.</w:t>
      </w:r>
    </w:p>
    <w:p w14:paraId="1771732C" w14:textId="77777777" w:rsidR="002E7653" w:rsidRPr="00F37DB0" w:rsidRDefault="002E7653" w:rsidP="00F37DB0">
      <w:pPr>
        <w:spacing w:after="0" w:line="240" w:lineRule="auto"/>
        <w:jc w:val="both"/>
        <w:rPr>
          <w:rFonts w:cstheme="minorHAnsi"/>
        </w:rPr>
      </w:pPr>
    </w:p>
    <w:p w14:paraId="5B6EAD23" w14:textId="77777777" w:rsidR="00F37DB0" w:rsidRPr="002E7653" w:rsidRDefault="00F37DB0" w:rsidP="00F37DB0">
      <w:pPr>
        <w:pStyle w:val="Heading2"/>
        <w:numPr>
          <w:ilvl w:val="0"/>
          <w:numId w:val="48"/>
        </w:numPr>
        <w:spacing w:line="240" w:lineRule="auto"/>
        <w:jc w:val="both"/>
        <w:rPr>
          <w:rFonts w:asciiTheme="minorHAnsi" w:hAnsiTheme="minorHAnsi" w:cstheme="minorHAnsi"/>
          <w:color w:val="7030A0"/>
          <w:sz w:val="22"/>
          <w:szCs w:val="22"/>
        </w:rPr>
      </w:pPr>
      <w:bookmarkStart w:id="15" w:name="_Toc84413383"/>
      <w:bookmarkStart w:id="16" w:name="_Toc179374463"/>
      <w:r w:rsidRPr="002E7653">
        <w:rPr>
          <w:rFonts w:asciiTheme="minorHAnsi" w:hAnsiTheme="minorHAnsi" w:cstheme="minorHAnsi"/>
          <w:color w:val="7030A0"/>
          <w:sz w:val="22"/>
          <w:szCs w:val="22"/>
        </w:rPr>
        <w:t>Near misses</w:t>
      </w:r>
      <w:bookmarkEnd w:id="15"/>
      <w:bookmarkEnd w:id="16"/>
      <w:r w:rsidRPr="002E7653">
        <w:rPr>
          <w:rFonts w:asciiTheme="minorHAnsi" w:hAnsiTheme="minorHAnsi" w:cstheme="minorHAnsi"/>
          <w:color w:val="7030A0"/>
          <w:sz w:val="22"/>
          <w:szCs w:val="22"/>
        </w:rPr>
        <w:t xml:space="preserve"> </w:t>
      </w:r>
    </w:p>
    <w:p w14:paraId="3FF4FD65" w14:textId="77777777" w:rsidR="00F37DB0" w:rsidRDefault="00F37DB0" w:rsidP="00F37DB0">
      <w:pPr>
        <w:spacing w:after="0" w:line="240" w:lineRule="auto"/>
        <w:jc w:val="both"/>
        <w:rPr>
          <w:rFonts w:cstheme="minorHAnsi"/>
        </w:rPr>
      </w:pPr>
      <w:bookmarkStart w:id="17" w:name="_Toc84413384"/>
      <w:r w:rsidRPr="00F37DB0">
        <w:rPr>
          <w:rFonts w:cstheme="minorHAnsi"/>
        </w:rPr>
        <w:t>Recording non-reportable near misses is not a statutory requirement but doing so and using the information provided is good safety management practice as reviewing the report (at the time and/or periodically) may help to prevent a re-occurrence.</w:t>
      </w:r>
      <w:bookmarkEnd w:id="17"/>
      <w:r w:rsidRPr="00F37DB0">
        <w:rPr>
          <w:rFonts w:cstheme="minorHAnsi"/>
        </w:rPr>
        <w:t> </w:t>
      </w:r>
    </w:p>
    <w:p w14:paraId="46A45A60" w14:textId="77777777" w:rsidR="002E7653" w:rsidRPr="00F37DB0" w:rsidRDefault="002E7653" w:rsidP="00F37DB0">
      <w:pPr>
        <w:spacing w:after="0" w:line="240" w:lineRule="auto"/>
        <w:jc w:val="both"/>
        <w:rPr>
          <w:rFonts w:cstheme="minorHAnsi"/>
        </w:rPr>
      </w:pPr>
    </w:p>
    <w:p w14:paraId="34A9D1D3" w14:textId="77777777" w:rsidR="00F37DB0" w:rsidRPr="002E7653" w:rsidRDefault="00F37DB0" w:rsidP="00F37DB0">
      <w:pPr>
        <w:pStyle w:val="Heading2"/>
        <w:numPr>
          <w:ilvl w:val="0"/>
          <w:numId w:val="48"/>
        </w:numPr>
        <w:spacing w:line="240" w:lineRule="auto"/>
        <w:jc w:val="both"/>
        <w:rPr>
          <w:rFonts w:asciiTheme="minorHAnsi" w:hAnsiTheme="minorHAnsi" w:cstheme="minorHAnsi"/>
          <w:color w:val="7030A0"/>
          <w:sz w:val="22"/>
          <w:szCs w:val="22"/>
        </w:rPr>
      </w:pPr>
      <w:bookmarkStart w:id="18" w:name="_Significant_accidents"/>
      <w:bookmarkStart w:id="19" w:name="_Reporting_procedures"/>
      <w:bookmarkStart w:id="20" w:name="_Toc84413385"/>
      <w:bookmarkStart w:id="21" w:name="_Toc179374464"/>
      <w:bookmarkEnd w:id="18"/>
      <w:bookmarkEnd w:id="19"/>
      <w:r w:rsidRPr="002E7653">
        <w:rPr>
          <w:rFonts w:asciiTheme="minorHAnsi" w:hAnsiTheme="minorHAnsi" w:cstheme="minorHAnsi"/>
          <w:color w:val="7030A0"/>
          <w:sz w:val="22"/>
          <w:szCs w:val="22"/>
        </w:rPr>
        <w:t>Reporting to the Health and Safety Executive</w:t>
      </w:r>
      <w:bookmarkEnd w:id="20"/>
      <w:bookmarkEnd w:id="21"/>
    </w:p>
    <w:p w14:paraId="71E36617" w14:textId="77777777" w:rsidR="00F37DB0" w:rsidRPr="00F37DB0" w:rsidRDefault="00F37DB0" w:rsidP="00F37DB0">
      <w:pPr>
        <w:spacing w:after="0" w:line="240" w:lineRule="auto"/>
        <w:jc w:val="both"/>
        <w:rPr>
          <w:rFonts w:cstheme="minorHAnsi"/>
        </w:rPr>
      </w:pPr>
      <w:r w:rsidRPr="00F37DB0">
        <w:rPr>
          <w:rFonts w:cstheme="minorHAnsi"/>
        </w:rPr>
        <w:t>If an incident occurs at school from the table below it will require reporting to the HSE. The Headteacher will contact the school’s Health and Safety advisers as soon as is reasonably possible for advice and next steps.</w:t>
      </w:r>
    </w:p>
    <w:p w14:paraId="3BD06369" w14:textId="77777777" w:rsidR="00F37DB0" w:rsidRPr="00F37DB0" w:rsidRDefault="00F37DB0" w:rsidP="00F37DB0">
      <w:pPr>
        <w:spacing w:after="0" w:line="240" w:lineRule="auto"/>
        <w:jc w:val="both"/>
        <w:rPr>
          <w:rFonts w:cstheme="minorHAnsi"/>
        </w:rPr>
      </w:pPr>
    </w:p>
    <w:p w14:paraId="448291EE" w14:textId="77777777" w:rsidR="00F37DB0" w:rsidRPr="00F37DB0" w:rsidRDefault="00F37DB0" w:rsidP="00F37DB0">
      <w:pPr>
        <w:spacing w:after="0" w:line="240" w:lineRule="auto"/>
        <w:jc w:val="both"/>
        <w:rPr>
          <w:rFonts w:cstheme="minorHAnsi"/>
        </w:rPr>
      </w:pPr>
    </w:p>
    <w:p w14:paraId="602528AE" w14:textId="77777777" w:rsidR="00F37DB0" w:rsidRPr="00F37DB0" w:rsidRDefault="00F37DB0" w:rsidP="00F37DB0">
      <w:pPr>
        <w:spacing w:after="0" w:line="240" w:lineRule="auto"/>
        <w:jc w:val="both"/>
        <w:rPr>
          <w:rFonts w:cstheme="minorHAnsi"/>
        </w:rPr>
      </w:pPr>
    </w:p>
    <w:p w14:paraId="0C969785" w14:textId="77777777" w:rsidR="00F37DB0" w:rsidRPr="00F37DB0" w:rsidRDefault="00F37DB0" w:rsidP="00F37DB0">
      <w:pPr>
        <w:spacing w:after="0" w:line="240" w:lineRule="auto"/>
        <w:jc w:val="both"/>
        <w:rPr>
          <w:rFonts w:cstheme="minorHAnsi"/>
        </w:rPr>
      </w:pPr>
    </w:p>
    <w:p w14:paraId="083F89E9" w14:textId="77777777" w:rsidR="00F37DB0" w:rsidRPr="00F37DB0" w:rsidRDefault="00F37DB0" w:rsidP="00F37DB0">
      <w:pPr>
        <w:spacing w:after="0" w:line="240" w:lineRule="auto"/>
        <w:jc w:val="both"/>
        <w:rPr>
          <w:rFonts w:cstheme="minorHAnsi"/>
        </w:rPr>
      </w:pPr>
    </w:p>
    <w:tbl>
      <w:tblPr>
        <w:tblW w:w="949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6379"/>
      </w:tblGrid>
      <w:tr w:rsidR="00F37DB0" w:rsidRPr="00F37DB0" w14:paraId="7AA94D90" w14:textId="77777777" w:rsidTr="0011720E">
        <w:trPr>
          <w:trHeight w:val="841"/>
        </w:trPr>
        <w:tc>
          <w:tcPr>
            <w:tcW w:w="3119" w:type="dxa"/>
          </w:tcPr>
          <w:p w14:paraId="089A52CA" w14:textId="77777777" w:rsidR="00F37DB0" w:rsidRPr="00F37DB0" w:rsidRDefault="00F37DB0" w:rsidP="00F37DB0">
            <w:pPr>
              <w:spacing w:after="0" w:line="240" w:lineRule="auto"/>
              <w:jc w:val="both"/>
              <w:rPr>
                <w:rFonts w:cstheme="minorHAnsi"/>
              </w:rPr>
            </w:pPr>
            <w:r w:rsidRPr="00F37DB0">
              <w:rPr>
                <w:rFonts w:cstheme="minorHAnsi"/>
                <w:b/>
                <w:bCs/>
              </w:rPr>
              <w:t xml:space="preserve">RIDDOR (Staff) </w:t>
            </w:r>
          </w:p>
          <w:p w14:paraId="2366CA21" w14:textId="77777777" w:rsidR="00F37DB0" w:rsidRPr="00F37DB0" w:rsidRDefault="00F37DB0" w:rsidP="00F37DB0">
            <w:pPr>
              <w:spacing w:after="0" w:line="240" w:lineRule="auto"/>
              <w:jc w:val="both"/>
              <w:rPr>
                <w:rFonts w:cstheme="minorHAnsi"/>
              </w:rPr>
            </w:pPr>
            <w:r w:rsidRPr="00F37DB0">
              <w:rPr>
                <w:rFonts w:cstheme="minorHAnsi"/>
                <w:b/>
                <w:bCs/>
              </w:rPr>
              <w:t xml:space="preserve">Certain injuries and absence MUST be reported to the Health and Safety Executive </w:t>
            </w:r>
          </w:p>
        </w:tc>
        <w:tc>
          <w:tcPr>
            <w:tcW w:w="6379" w:type="dxa"/>
          </w:tcPr>
          <w:p w14:paraId="3965170D" w14:textId="77777777" w:rsidR="00F37DB0" w:rsidRPr="00F37DB0" w:rsidRDefault="00F37DB0" w:rsidP="00F37DB0">
            <w:pPr>
              <w:spacing w:after="0" w:line="240" w:lineRule="auto"/>
              <w:jc w:val="both"/>
              <w:rPr>
                <w:rFonts w:cstheme="minorHAnsi"/>
                <w:i/>
                <w:iCs/>
              </w:rPr>
            </w:pPr>
            <w:r w:rsidRPr="00F37DB0">
              <w:rPr>
                <w:rFonts w:cstheme="minorHAnsi"/>
              </w:rPr>
              <w:t>Work related deaths, major injuries (</w:t>
            </w:r>
            <w:r w:rsidRPr="00F37DB0">
              <w:rPr>
                <w:rFonts w:cstheme="minorHAnsi"/>
                <w:i/>
                <w:iCs/>
              </w:rPr>
              <w:t xml:space="preserve">Any fracture (except fingers, thumbs or toes), loss of sight, any amputation or dislocation, any injury from electric shock or electric burn), </w:t>
            </w:r>
            <w:r w:rsidRPr="00F37DB0">
              <w:rPr>
                <w:rFonts w:cstheme="minorHAnsi"/>
              </w:rPr>
              <w:t xml:space="preserve">work related diseases </w:t>
            </w:r>
            <w:r w:rsidRPr="00F37DB0">
              <w:rPr>
                <w:rFonts w:cstheme="minorHAnsi"/>
                <w:i/>
                <w:iCs/>
              </w:rPr>
              <w:t>(must have a doctor’s note which confirms the diagnosis)</w:t>
            </w:r>
            <w:r w:rsidRPr="00F37DB0">
              <w:rPr>
                <w:rFonts w:cstheme="minorHAnsi"/>
              </w:rPr>
              <w:t xml:space="preserve">, a work related injury which results in hospitalisation </w:t>
            </w:r>
            <w:r w:rsidRPr="00F37DB0">
              <w:rPr>
                <w:rFonts w:cstheme="minorHAnsi"/>
                <w:i/>
                <w:iCs/>
              </w:rPr>
              <w:t>(whether for treatment or observation).Over 7 day injury category, where an employee is away from work or unable to perform their normal work duties for more than 7 consecutive days (excluding the day of the accident).</w:t>
            </w:r>
          </w:p>
          <w:p w14:paraId="76321700" w14:textId="77777777" w:rsidR="00F37DB0" w:rsidRPr="00F37DB0" w:rsidRDefault="00F37DB0" w:rsidP="00F37DB0">
            <w:pPr>
              <w:spacing w:after="0" w:line="240" w:lineRule="auto"/>
              <w:jc w:val="both"/>
              <w:rPr>
                <w:rFonts w:cstheme="minorHAnsi"/>
                <w:b/>
                <w:bCs/>
                <w:i/>
                <w:iCs/>
              </w:rPr>
            </w:pPr>
            <w:r w:rsidRPr="00F37DB0">
              <w:rPr>
                <w:rFonts w:cstheme="minorHAnsi"/>
                <w:b/>
                <w:bCs/>
                <w:i/>
                <w:iCs/>
              </w:rPr>
              <w:t xml:space="preserve">Contact Health and Safety Advisors for assistance </w:t>
            </w:r>
          </w:p>
        </w:tc>
      </w:tr>
      <w:tr w:rsidR="00F37DB0" w:rsidRPr="00F37DB0" w14:paraId="04034D17" w14:textId="77777777" w:rsidTr="0011720E">
        <w:trPr>
          <w:trHeight w:val="1693"/>
        </w:trPr>
        <w:tc>
          <w:tcPr>
            <w:tcW w:w="3119" w:type="dxa"/>
          </w:tcPr>
          <w:p w14:paraId="4C11832D" w14:textId="77777777" w:rsidR="00F37DB0" w:rsidRPr="00F37DB0" w:rsidRDefault="00F37DB0" w:rsidP="00F37DB0">
            <w:pPr>
              <w:spacing w:after="0" w:line="240" w:lineRule="auto"/>
              <w:jc w:val="both"/>
              <w:rPr>
                <w:rFonts w:cstheme="minorHAnsi"/>
              </w:rPr>
            </w:pPr>
            <w:r w:rsidRPr="00F37DB0">
              <w:rPr>
                <w:rFonts w:cstheme="minorHAnsi"/>
                <w:b/>
                <w:bCs/>
              </w:rPr>
              <w:t xml:space="preserve">RIDDOR (Non staff) </w:t>
            </w:r>
          </w:p>
          <w:p w14:paraId="56E2248C" w14:textId="77777777" w:rsidR="00F37DB0" w:rsidRPr="00F37DB0" w:rsidRDefault="00F37DB0" w:rsidP="00F37DB0">
            <w:pPr>
              <w:spacing w:after="0" w:line="240" w:lineRule="auto"/>
              <w:jc w:val="both"/>
              <w:rPr>
                <w:rFonts w:cstheme="minorHAnsi"/>
              </w:rPr>
            </w:pPr>
            <w:r w:rsidRPr="00F37DB0">
              <w:rPr>
                <w:rFonts w:cstheme="minorHAnsi"/>
                <w:b/>
                <w:bCs/>
              </w:rPr>
              <w:t xml:space="preserve">Where a visitor, contractor or other non-employee is injured on school premises or elsewhere and is taken from the scene to a hospital. </w:t>
            </w:r>
          </w:p>
        </w:tc>
        <w:tc>
          <w:tcPr>
            <w:tcW w:w="6379" w:type="dxa"/>
          </w:tcPr>
          <w:p w14:paraId="3CA0E879" w14:textId="77777777" w:rsidR="00F37DB0" w:rsidRPr="00F37DB0" w:rsidRDefault="00F37DB0" w:rsidP="00F37DB0">
            <w:pPr>
              <w:spacing w:after="0" w:line="240" w:lineRule="auto"/>
              <w:jc w:val="both"/>
              <w:rPr>
                <w:rFonts w:cstheme="minorHAnsi"/>
              </w:rPr>
            </w:pPr>
            <w:r w:rsidRPr="00F37DB0">
              <w:rPr>
                <w:rFonts w:cstheme="minorHAnsi"/>
              </w:rPr>
              <w:t xml:space="preserve">The guidance requires </w:t>
            </w:r>
            <w:r w:rsidRPr="00F37DB0">
              <w:rPr>
                <w:rFonts w:cstheme="minorHAnsi"/>
                <w:u w:val="single"/>
              </w:rPr>
              <w:t>that in addition to being taken to hospital</w:t>
            </w:r>
            <w:r w:rsidRPr="00F37DB0">
              <w:rPr>
                <w:rFonts w:cstheme="minorHAnsi"/>
              </w:rPr>
              <w:t xml:space="preserve">, the accident must arise ‘out of or in connection’ with work. The factors determining this are whether the accident was caused by the manner of conducting our undertaking e.g. supervision, safe systems of work, competence of employees or was attributable to the condition of the equipment or premises. E.g. unsafe conditions, poor condition of premises. </w:t>
            </w:r>
          </w:p>
        </w:tc>
      </w:tr>
      <w:tr w:rsidR="00F37DB0" w:rsidRPr="00F37DB0" w14:paraId="014FC7BB" w14:textId="77777777" w:rsidTr="0011720E">
        <w:trPr>
          <w:trHeight w:val="670"/>
        </w:trPr>
        <w:tc>
          <w:tcPr>
            <w:tcW w:w="3119" w:type="dxa"/>
          </w:tcPr>
          <w:p w14:paraId="0DB12AC0" w14:textId="77777777" w:rsidR="00F37DB0" w:rsidRPr="00F37DB0" w:rsidRDefault="00F37DB0" w:rsidP="00F37DB0">
            <w:pPr>
              <w:spacing w:after="0" w:line="240" w:lineRule="auto"/>
              <w:jc w:val="both"/>
              <w:rPr>
                <w:rFonts w:cstheme="minorHAnsi"/>
              </w:rPr>
            </w:pPr>
            <w:r w:rsidRPr="00F37DB0">
              <w:rPr>
                <w:rFonts w:cstheme="minorHAnsi"/>
                <w:b/>
                <w:bCs/>
              </w:rPr>
              <w:t xml:space="preserve">Lost Time Accidents (Staff) </w:t>
            </w:r>
          </w:p>
        </w:tc>
        <w:tc>
          <w:tcPr>
            <w:tcW w:w="6379" w:type="dxa"/>
          </w:tcPr>
          <w:p w14:paraId="60C1AE7C" w14:textId="77777777" w:rsidR="00F37DB0" w:rsidRPr="00F37DB0" w:rsidRDefault="00F37DB0" w:rsidP="00F37DB0">
            <w:pPr>
              <w:spacing w:after="0" w:line="240" w:lineRule="auto"/>
              <w:jc w:val="both"/>
              <w:rPr>
                <w:rFonts w:cstheme="minorHAnsi"/>
              </w:rPr>
            </w:pPr>
            <w:r w:rsidRPr="00F37DB0">
              <w:rPr>
                <w:rFonts w:cstheme="minorHAnsi"/>
              </w:rPr>
              <w:t>Accidents which prevent the injured person from continuing their normal work for more than seven days (not including the day of the accident but including weekends and rest days). Must be reported within 15 days</w:t>
            </w:r>
          </w:p>
        </w:tc>
      </w:tr>
    </w:tbl>
    <w:p w14:paraId="6CAE0DFF" w14:textId="77777777" w:rsidR="00F37DB0" w:rsidRPr="00F37DB0" w:rsidRDefault="00F37DB0" w:rsidP="00F37DB0">
      <w:pPr>
        <w:spacing w:after="0" w:line="240" w:lineRule="auto"/>
        <w:jc w:val="both"/>
        <w:rPr>
          <w:rFonts w:cstheme="minorHAnsi"/>
        </w:rPr>
      </w:pPr>
    </w:p>
    <w:p w14:paraId="6C5BF143" w14:textId="77777777" w:rsidR="00F37DB0" w:rsidRPr="009A3702" w:rsidRDefault="00F37DB0" w:rsidP="00F37DB0">
      <w:pPr>
        <w:pStyle w:val="Heading2"/>
        <w:numPr>
          <w:ilvl w:val="0"/>
          <w:numId w:val="48"/>
        </w:numPr>
        <w:spacing w:line="240" w:lineRule="auto"/>
        <w:jc w:val="both"/>
        <w:rPr>
          <w:rFonts w:asciiTheme="minorHAnsi" w:hAnsiTheme="minorHAnsi" w:cstheme="minorHAnsi"/>
          <w:color w:val="7030A0"/>
          <w:sz w:val="22"/>
          <w:szCs w:val="22"/>
        </w:rPr>
      </w:pPr>
      <w:bookmarkStart w:id="22" w:name="_Toc84413386"/>
      <w:bookmarkStart w:id="23" w:name="_Toc179374465"/>
      <w:r w:rsidRPr="009A3702">
        <w:rPr>
          <w:rFonts w:asciiTheme="minorHAnsi" w:hAnsiTheme="minorHAnsi" w:cstheme="minorHAnsi"/>
          <w:color w:val="7030A0"/>
          <w:sz w:val="22"/>
          <w:szCs w:val="22"/>
        </w:rPr>
        <w:t>Accident investigation</w:t>
      </w:r>
      <w:bookmarkEnd w:id="22"/>
      <w:bookmarkEnd w:id="23"/>
      <w:r w:rsidRPr="009A3702">
        <w:rPr>
          <w:rFonts w:asciiTheme="minorHAnsi" w:hAnsiTheme="minorHAnsi" w:cstheme="minorHAnsi"/>
          <w:color w:val="7030A0"/>
          <w:sz w:val="22"/>
          <w:szCs w:val="22"/>
        </w:rPr>
        <w:t xml:space="preserve"> </w:t>
      </w:r>
    </w:p>
    <w:p w14:paraId="1E4385DD" w14:textId="77777777" w:rsidR="00F37DB0" w:rsidRPr="00F37DB0" w:rsidRDefault="00F37DB0" w:rsidP="00F37DB0">
      <w:pPr>
        <w:spacing w:after="0" w:line="240" w:lineRule="auto"/>
        <w:jc w:val="both"/>
        <w:rPr>
          <w:rFonts w:cstheme="minorHAnsi"/>
        </w:rPr>
      </w:pPr>
      <w:r w:rsidRPr="00F37DB0">
        <w:rPr>
          <w:rFonts w:cstheme="minorHAnsi"/>
        </w:rPr>
        <w:t>All accidents, however minor, will be investigated by the health and safety coordinator/Headteacher. The length of time dedicated to each investigation will vary on the seriousness of the accident. After an investigation takes place, a risk assessment will be carried out, or the existing assessment amended, to avoid reoccurrence of the accident.</w:t>
      </w:r>
    </w:p>
    <w:p w14:paraId="190E7E24" w14:textId="1CDC94CF" w:rsidR="00F37DB0" w:rsidRPr="00F37DB0" w:rsidRDefault="00F37DB0" w:rsidP="009A3702">
      <w:pPr>
        <w:tabs>
          <w:tab w:val="left" w:pos="2527"/>
        </w:tabs>
        <w:spacing w:after="0" w:line="240" w:lineRule="auto"/>
        <w:rPr>
          <w:rFonts w:cstheme="minorHAnsi"/>
        </w:rPr>
      </w:pPr>
      <w:r w:rsidRPr="00F37DB0">
        <w:rPr>
          <w:rFonts w:cstheme="minorHAnsi"/>
        </w:rPr>
        <w:tab/>
      </w:r>
      <w:bookmarkStart w:id="24" w:name="_Toc84413387"/>
    </w:p>
    <w:p w14:paraId="5C09E346" w14:textId="050FDB8F" w:rsidR="00F37DB0" w:rsidRPr="00F37DB0" w:rsidRDefault="00F37DB0" w:rsidP="005D30A7">
      <w:pPr>
        <w:pStyle w:val="Heading1"/>
        <w:numPr>
          <w:ilvl w:val="0"/>
          <w:numId w:val="130"/>
        </w:numPr>
        <w:spacing w:before="0" w:line="240" w:lineRule="auto"/>
        <w:rPr>
          <w:rFonts w:asciiTheme="minorHAnsi" w:hAnsiTheme="minorHAnsi" w:cstheme="minorHAnsi"/>
          <w:sz w:val="22"/>
          <w:szCs w:val="22"/>
        </w:rPr>
      </w:pPr>
      <w:bookmarkStart w:id="25" w:name="_Toc179374466"/>
      <w:r w:rsidRPr="009A3702">
        <w:rPr>
          <w:rFonts w:asciiTheme="minorHAnsi" w:hAnsiTheme="minorHAnsi" w:cstheme="minorHAnsi"/>
          <w:color w:val="7030A0"/>
          <w:sz w:val="22"/>
          <w:szCs w:val="22"/>
        </w:rPr>
        <w:t>Active monitoring syste</w:t>
      </w:r>
      <w:bookmarkEnd w:id="24"/>
      <w:r w:rsidRPr="009A3702">
        <w:rPr>
          <w:rFonts w:asciiTheme="minorHAnsi" w:hAnsiTheme="minorHAnsi" w:cstheme="minorHAnsi"/>
          <w:color w:val="7030A0"/>
          <w:sz w:val="22"/>
          <w:szCs w:val="22"/>
        </w:rPr>
        <w:t>m</w:t>
      </w:r>
      <w:bookmarkEnd w:id="25"/>
    </w:p>
    <w:p w14:paraId="0260D71D" w14:textId="77777777" w:rsidR="00F37DB0" w:rsidRDefault="00F37DB0" w:rsidP="00F37DB0">
      <w:pPr>
        <w:spacing w:after="0" w:line="240" w:lineRule="auto"/>
        <w:jc w:val="both"/>
        <w:rPr>
          <w:rFonts w:cstheme="minorHAnsi"/>
        </w:rPr>
      </w:pPr>
      <w:r w:rsidRPr="00F37DB0">
        <w:rPr>
          <w:rFonts w:cstheme="minorHAnsi"/>
        </w:rPr>
        <w:t>It is good practice to actively monitor systems prior to accidents, ill health or incidents taking place; this involves regularly checking compliance procedures and the achievement of objectives. Our procedure for actively monitoring our system includes:</w:t>
      </w:r>
    </w:p>
    <w:p w14:paraId="1670754A" w14:textId="77777777" w:rsidR="009A3702" w:rsidRPr="00F37DB0" w:rsidRDefault="009A3702" w:rsidP="00F37DB0">
      <w:pPr>
        <w:spacing w:after="0" w:line="240" w:lineRule="auto"/>
        <w:jc w:val="both"/>
        <w:rPr>
          <w:rFonts w:cstheme="minorHAnsi"/>
        </w:rPr>
      </w:pPr>
    </w:p>
    <w:p w14:paraId="58292F7A" w14:textId="77777777" w:rsidR="00F37DB0" w:rsidRPr="00F37DB0" w:rsidRDefault="00F37DB0" w:rsidP="00F37DB0">
      <w:pPr>
        <w:pStyle w:val="ListParagraph"/>
        <w:numPr>
          <w:ilvl w:val="0"/>
          <w:numId w:val="50"/>
        </w:numPr>
        <w:spacing w:after="0" w:line="240" w:lineRule="auto"/>
        <w:contextualSpacing w:val="0"/>
        <w:jc w:val="both"/>
        <w:rPr>
          <w:rFonts w:cstheme="minorHAnsi"/>
        </w:rPr>
      </w:pPr>
      <w:r w:rsidRPr="00F37DB0">
        <w:rPr>
          <w:rFonts w:cstheme="minorHAnsi"/>
        </w:rPr>
        <w:t>Annual audits, including fire risk assessments and health and safety audits.</w:t>
      </w:r>
    </w:p>
    <w:p w14:paraId="3F0F4127" w14:textId="77777777" w:rsidR="00F37DB0" w:rsidRPr="00F37DB0" w:rsidRDefault="00F37DB0" w:rsidP="00F37DB0">
      <w:pPr>
        <w:pStyle w:val="ListParagraph"/>
        <w:numPr>
          <w:ilvl w:val="0"/>
          <w:numId w:val="50"/>
        </w:numPr>
        <w:spacing w:after="0" w:line="240" w:lineRule="auto"/>
        <w:contextualSpacing w:val="0"/>
        <w:jc w:val="both"/>
        <w:rPr>
          <w:rFonts w:cstheme="minorHAnsi"/>
        </w:rPr>
      </w:pPr>
      <w:r w:rsidRPr="00F37DB0">
        <w:rPr>
          <w:rFonts w:cstheme="minorHAnsi"/>
        </w:rPr>
        <w:t>An annual examination of documents to ensure compliance with standards.</w:t>
      </w:r>
    </w:p>
    <w:p w14:paraId="474339E1" w14:textId="77777777" w:rsidR="00F37DB0" w:rsidRPr="00F37DB0" w:rsidRDefault="00F37DB0" w:rsidP="00F37DB0">
      <w:pPr>
        <w:pStyle w:val="ListParagraph"/>
        <w:numPr>
          <w:ilvl w:val="0"/>
          <w:numId w:val="50"/>
        </w:numPr>
        <w:spacing w:after="0" w:line="240" w:lineRule="auto"/>
        <w:contextualSpacing w:val="0"/>
        <w:jc w:val="both"/>
        <w:rPr>
          <w:rFonts w:cstheme="minorHAnsi"/>
        </w:rPr>
      </w:pPr>
      <w:r w:rsidRPr="00F37DB0">
        <w:rPr>
          <w:rFonts w:cstheme="minorHAnsi"/>
        </w:rPr>
        <w:t>Inspection of premises, plants and equipment at frequencies to be agreed.</w:t>
      </w:r>
    </w:p>
    <w:p w14:paraId="6C9E209D" w14:textId="77777777" w:rsidR="009A3702" w:rsidRDefault="009A3702" w:rsidP="00F37DB0">
      <w:pPr>
        <w:spacing w:after="0" w:line="240" w:lineRule="auto"/>
        <w:jc w:val="both"/>
        <w:rPr>
          <w:rFonts w:cstheme="minorHAnsi"/>
        </w:rPr>
      </w:pPr>
    </w:p>
    <w:p w14:paraId="791035DD" w14:textId="73505A1E" w:rsidR="00F37DB0" w:rsidRDefault="00F37DB0" w:rsidP="00F37DB0">
      <w:pPr>
        <w:spacing w:after="0" w:line="240" w:lineRule="auto"/>
        <w:jc w:val="both"/>
        <w:rPr>
          <w:rFonts w:cstheme="minorHAnsi"/>
        </w:rPr>
      </w:pPr>
      <w:r w:rsidRPr="00F37DB0">
        <w:rPr>
          <w:rFonts w:cstheme="minorHAnsi"/>
        </w:rPr>
        <w:t>External measures, such as surveys by contractors and service providers, along with visits from Environmental Health and Ofsted.</w:t>
      </w:r>
    </w:p>
    <w:p w14:paraId="482F2C4A" w14:textId="77777777" w:rsidR="009A3702" w:rsidRPr="00F37DB0" w:rsidRDefault="009A3702" w:rsidP="00F37DB0">
      <w:pPr>
        <w:spacing w:after="0" w:line="240" w:lineRule="auto"/>
        <w:jc w:val="both"/>
        <w:rPr>
          <w:rFonts w:cstheme="minorHAnsi"/>
        </w:rPr>
      </w:pPr>
    </w:p>
    <w:p w14:paraId="7DEF6A46" w14:textId="16472359" w:rsidR="00F37DB0" w:rsidRPr="009A3702" w:rsidRDefault="00F37DB0" w:rsidP="005D30A7">
      <w:pPr>
        <w:pStyle w:val="Heading2"/>
        <w:numPr>
          <w:ilvl w:val="0"/>
          <w:numId w:val="130"/>
        </w:numPr>
        <w:spacing w:line="240" w:lineRule="auto"/>
        <w:jc w:val="both"/>
        <w:rPr>
          <w:rFonts w:asciiTheme="minorHAnsi" w:hAnsiTheme="minorHAnsi" w:cstheme="minorHAnsi"/>
          <w:color w:val="7030A0"/>
          <w:sz w:val="22"/>
          <w:szCs w:val="22"/>
        </w:rPr>
      </w:pPr>
      <w:bookmarkStart w:id="26" w:name="_Toc84413388"/>
      <w:bookmarkStart w:id="27" w:name="_Toc179374467"/>
      <w:r w:rsidRPr="009A3702">
        <w:rPr>
          <w:rFonts w:asciiTheme="minorHAnsi" w:hAnsiTheme="minorHAnsi" w:cstheme="minorHAnsi"/>
          <w:color w:val="7030A0"/>
          <w:sz w:val="22"/>
          <w:szCs w:val="22"/>
        </w:rPr>
        <w:t>Monitoring and review</w:t>
      </w:r>
      <w:bookmarkEnd w:id="26"/>
      <w:bookmarkEnd w:id="27"/>
      <w:r w:rsidRPr="009A3702">
        <w:rPr>
          <w:rFonts w:asciiTheme="minorHAnsi" w:hAnsiTheme="minorHAnsi" w:cstheme="minorHAnsi"/>
          <w:color w:val="7030A0"/>
          <w:sz w:val="22"/>
          <w:szCs w:val="22"/>
        </w:rPr>
        <w:t xml:space="preserve"> </w:t>
      </w:r>
    </w:p>
    <w:p w14:paraId="64CCFD88" w14:textId="5D165374" w:rsidR="00F37DB0" w:rsidRPr="00F60CCE" w:rsidRDefault="00F37DB0" w:rsidP="00F37DB0">
      <w:pPr>
        <w:spacing w:after="0" w:line="240" w:lineRule="auto"/>
        <w:jc w:val="both"/>
        <w:rPr>
          <w:rFonts w:cstheme="minorHAnsi"/>
          <w:color w:val="000000" w:themeColor="text1"/>
        </w:rPr>
      </w:pPr>
      <w:r w:rsidRPr="00F60CCE">
        <w:rPr>
          <w:rFonts w:cstheme="minorHAnsi"/>
          <w:color w:val="000000" w:themeColor="text1"/>
        </w:rPr>
        <w:t xml:space="preserve">The effectiveness of this policy will be monitored continually by the </w:t>
      </w:r>
      <w:r w:rsidR="009A3702" w:rsidRPr="00F60CCE">
        <w:rPr>
          <w:rFonts w:cstheme="minorHAnsi"/>
          <w:color w:val="000000" w:themeColor="text1"/>
        </w:rPr>
        <w:t xml:space="preserve">Trust, </w:t>
      </w:r>
      <w:r w:rsidRPr="00F60CCE">
        <w:rPr>
          <w:rFonts w:cstheme="minorHAnsi"/>
          <w:color w:val="000000" w:themeColor="text1"/>
        </w:rPr>
        <w:t>Headteacher and the LGC. Any necessary amendments may be made immediately.</w:t>
      </w:r>
    </w:p>
    <w:p w14:paraId="7EE2DBEE" w14:textId="77777777" w:rsidR="009A3702" w:rsidRPr="00F60CCE" w:rsidRDefault="009A3702" w:rsidP="00F37DB0">
      <w:pPr>
        <w:spacing w:after="0" w:line="240" w:lineRule="auto"/>
        <w:jc w:val="both"/>
        <w:rPr>
          <w:rFonts w:cstheme="minorHAnsi"/>
          <w:color w:val="000000" w:themeColor="text1"/>
        </w:rPr>
      </w:pPr>
    </w:p>
    <w:p w14:paraId="27273F39" w14:textId="27484B3C" w:rsidR="00F37DB0" w:rsidRPr="00F60CCE" w:rsidRDefault="00F37DB0" w:rsidP="00F37DB0">
      <w:pPr>
        <w:spacing w:after="0" w:line="240" w:lineRule="auto"/>
        <w:jc w:val="both"/>
        <w:rPr>
          <w:rFonts w:cstheme="minorHAnsi"/>
          <w:color w:val="000000" w:themeColor="text1"/>
        </w:rPr>
      </w:pPr>
      <w:r w:rsidRPr="00F60CCE">
        <w:rPr>
          <w:rFonts w:cstheme="minorHAnsi"/>
          <w:color w:val="000000" w:themeColor="text1"/>
        </w:rPr>
        <w:t xml:space="preserve">The next scheduled review date for this policy is </w:t>
      </w:r>
      <w:r w:rsidR="009A3702" w:rsidRPr="00F60CCE">
        <w:rPr>
          <w:rFonts w:cstheme="minorHAnsi"/>
          <w:color w:val="000000" w:themeColor="text1"/>
        </w:rPr>
        <w:t>October 2026.</w:t>
      </w:r>
    </w:p>
    <w:p w14:paraId="5796F122" w14:textId="77777777" w:rsidR="009A3702" w:rsidRPr="00F60CCE" w:rsidRDefault="009A3702" w:rsidP="00F37DB0">
      <w:pPr>
        <w:spacing w:after="0" w:line="240" w:lineRule="auto"/>
        <w:jc w:val="both"/>
        <w:rPr>
          <w:rFonts w:cstheme="minorHAnsi"/>
          <w:color w:val="000000" w:themeColor="text1"/>
        </w:rPr>
      </w:pPr>
    </w:p>
    <w:p w14:paraId="27B12801" w14:textId="441D7328" w:rsidR="00F37DB0" w:rsidRPr="00F60CCE" w:rsidRDefault="00A314E0" w:rsidP="00F37DB0">
      <w:pPr>
        <w:spacing w:after="0" w:line="240" w:lineRule="auto"/>
        <w:jc w:val="both"/>
        <w:rPr>
          <w:rFonts w:cstheme="minorHAnsi"/>
          <w:color w:val="000000" w:themeColor="text1"/>
        </w:rPr>
      </w:pPr>
      <w:r w:rsidRPr="00F60CCE">
        <w:rPr>
          <w:rFonts w:cstheme="minorHAnsi"/>
          <w:color w:val="000000" w:themeColor="text1"/>
        </w:rPr>
        <w:t>The Trust</w:t>
      </w:r>
      <w:r w:rsidR="00F37DB0" w:rsidRPr="00F60CCE">
        <w:rPr>
          <w:rFonts w:cstheme="minorHAnsi"/>
          <w:color w:val="000000" w:themeColor="text1"/>
        </w:rPr>
        <w:t>’s health and safety advisors will carry out an annual audit.</w:t>
      </w:r>
      <w:bookmarkStart w:id="28" w:name="_Definition"/>
      <w:bookmarkEnd w:id="28"/>
      <w:r w:rsidR="00F37DB0" w:rsidRPr="00F60CCE">
        <w:rPr>
          <w:rFonts w:cstheme="minorHAnsi"/>
          <w:color w:val="000000" w:themeColor="text1"/>
        </w:rPr>
        <w:t xml:space="preserve"> The resulting action plan will be shared with </w:t>
      </w:r>
      <w:r w:rsidRPr="00F60CCE">
        <w:rPr>
          <w:rFonts w:cstheme="minorHAnsi"/>
          <w:color w:val="000000" w:themeColor="text1"/>
        </w:rPr>
        <w:t>the Trust and LGC</w:t>
      </w:r>
      <w:r w:rsidR="00F37DB0" w:rsidRPr="00F60CCE">
        <w:rPr>
          <w:rFonts w:cstheme="minorHAnsi"/>
          <w:color w:val="000000" w:themeColor="text1"/>
        </w:rPr>
        <w:t xml:space="preserve"> to monitor results.</w:t>
      </w:r>
    </w:p>
    <w:p w14:paraId="212E72DE" w14:textId="77777777" w:rsidR="009A3702" w:rsidRPr="00F37DB0" w:rsidRDefault="009A3702" w:rsidP="00F37DB0">
      <w:pPr>
        <w:spacing w:after="0" w:line="240" w:lineRule="auto"/>
        <w:jc w:val="both"/>
        <w:rPr>
          <w:rFonts w:cstheme="minorHAnsi"/>
        </w:rPr>
      </w:pPr>
    </w:p>
    <w:p w14:paraId="52586DFA" w14:textId="7A34B4E5" w:rsidR="00F37DB0" w:rsidRPr="00A314E0" w:rsidRDefault="00F37DB0" w:rsidP="005D30A7">
      <w:pPr>
        <w:pStyle w:val="Heading1"/>
        <w:numPr>
          <w:ilvl w:val="0"/>
          <w:numId w:val="130"/>
        </w:numPr>
        <w:spacing w:before="0" w:line="240" w:lineRule="auto"/>
        <w:rPr>
          <w:rFonts w:asciiTheme="minorHAnsi" w:hAnsiTheme="minorHAnsi" w:cstheme="minorHAnsi"/>
          <w:color w:val="7030A0"/>
          <w:sz w:val="22"/>
          <w:szCs w:val="22"/>
        </w:rPr>
      </w:pPr>
      <w:bookmarkStart w:id="29" w:name="_Toc84413389"/>
      <w:bookmarkStart w:id="30" w:name="_Toc179374468"/>
      <w:r w:rsidRPr="00A314E0">
        <w:rPr>
          <w:rFonts w:asciiTheme="minorHAnsi" w:hAnsiTheme="minorHAnsi" w:cstheme="minorHAnsi"/>
          <w:color w:val="7030A0"/>
          <w:sz w:val="22"/>
          <w:szCs w:val="22"/>
        </w:rPr>
        <w:t>Asbestos management</w:t>
      </w:r>
      <w:bookmarkEnd w:id="29"/>
      <w:bookmarkEnd w:id="30"/>
      <w:r w:rsidRPr="00A314E0">
        <w:rPr>
          <w:rFonts w:asciiTheme="minorHAnsi" w:hAnsiTheme="minorHAnsi" w:cstheme="minorHAnsi"/>
          <w:color w:val="7030A0"/>
          <w:sz w:val="22"/>
          <w:szCs w:val="22"/>
        </w:rPr>
        <w:t xml:space="preserve"> </w:t>
      </w:r>
    </w:p>
    <w:p w14:paraId="257FF1D4" w14:textId="77777777" w:rsidR="00F37DB0" w:rsidRDefault="00F37DB0" w:rsidP="00F37DB0">
      <w:pPr>
        <w:spacing w:after="0" w:line="240" w:lineRule="auto"/>
        <w:jc w:val="both"/>
        <w:rPr>
          <w:rFonts w:cstheme="minorHAnsi"/>
        </w:rPr>
      </w:pPr>
      <w:bookmarkStart w:id="31" w:name="_Medicine_and_drugs"/>
      <w:bookmarkEnd w:id="31"/>
      <w:r w:rsidRPr="00F37DB0">
        <w:rPr>
          <w:rFonts w:cstheme="minorHAnsi"/>
        </w:rPr>
        <w:t>In accordance with the control of Asbestos at Work Regulations 2012, any school built before 2000, must have an asbestos management plan in place. the Headteacher on behalf of the LGC is the ‘responsible person’ and will ensure:</w:t>
      </w:r>
    </w:p>
    <w:p w14:paraId="28D15E4A" w14:textId="77777777" w:rsidR="00A314E0" w:rsidRPr="00F37DB0" w:rsidRDefault="00A314E0" w:rsidP="00F37DB0">
      <w:pPr>
        <w:spacing w:after="0" w:line="240" w:lineRule="auto"/>
        <w:jc w:val="both"/>
        <w:rPr>
          <w:rFonts w:cstheme="minorHAnsi"/>
        </w:rPr>
      </w:pPr>
    </w:p>
    <w:p w14:paraId="386D1BF8" w14:textId="77777777" w:rsidR="00F37DB0" w:rsidRPr="00F37DB0" w:rsidRDefault="00F37DB0" w:rsidP="00F37DB0">
      <w:pPr>
        <w:pStyle w:val="ListParagraph"/>
        <w:numPr>
          <w:ilvl w:val="0"/>
          <w:numId w:val="52"/>
        </w:numPr>
        <w:spacing w:after="0" w:line="240" w:lineRule="auto"/>
        <w:contextualSpacing w:val="0"/>
        <w:jc w:val="both"/>
        <w:rPr>
          <w:rFonts w:cstheme="minorHAnsi"/>
        </w:rPr>
      </w:pPr>
      <w:r w:rsidRPr="00F37DB0">
        <w:rPr>
          <w:rFonts w:cstheme="minorHAnsi"/>
        </w:rPr>
        <w:lastRenderedPageBreak/>
        <w:t>A current and valid asbestos survey has been carried out by an accredited UKAS contractor</w:t>
      </w:r>
      <w:r w:rsidRPr="00F37DB0">
        <w:rPr>
          <w:rFonts w:cstheme="minorHAnsi"/>
          <w:color w:val="FF0000"/>
        </w:rPr>
        <w:t xml:space="preserve"> [insert name]</w:t>
      </w:r>
    </w:p>
    <w:p w14:paraId="4CD6DDA6" w14:textId="77777777" w:rsidR="00F37DB0" w:rsidRPr="00F37DB0" w:rsidRDefault="00F37DB0" w:rsidP="00F37DB0">
      <w:pPr>
        <w:pStyle w:val="ListParagraph"/>
        <w:numPr>
          <w:ilvl w:val="0"/>
          <w:numId w:val="52"/>
        </w:numPr>
        <w:spacing w:after="0" w:line="240" w:lineRule="auto"/>
        <w:contextualSpacing w:val="0"/>
        <w:jc w:val="both"/>
        <w:rPr>
          <w:rFonts w:cstheme="minorHAnsi"/>
        </w:rPr>
      </w:pPr>
      <w:r w:rsidRPr="00F37DB0">
        <w:rPr>
          <w:rFonts w:cstheme="minorHAnsi"/>
        </w:rPr>
        <w:t>There is an Asbestos Management Plan held on site together with an action plan, provided by the UKAS contractor.</w:t>
      </w:r>
    </w:p>
    <w:p w14:paraId="6A01FA00" w14:textId="1875FCB3" w:rsidR="00F37DB0" w:rsidRPr="00F37DB0" w:rsidRDefault="00F37DB0" w:rsidP="00F37DB0">
      <w:pPr>
        <w:pStyle w:val="ListParagraph"/>
        <w:numPr>
          <w:ilvl w:val="0"/>
          <w:numId w:val="52"/>
        </w:numPr>
        <w:spacing w:after="0" w:line="240" w:lineRule="auto"/>
        <w:contextualSpacing w:val="0"/>
        <w:jc w:val="both"/>
        <w:rPr>
          <w:rFonts w:cstheme="minorHAnsi"/>
        </w:rPr>
      </w:pPr>
      <w:r w:rsidRPr="00F37DB0">
        <w:rPr>
          <w:rFonts w:cstheme="minorHAnsi"/>
        </w:rPr>
        <w:t xml:space="preserve">This Asbestos Management Plan </w:t>
      </w:r>
      <w:r w:rsidR="00A314E0" w:rsidRPr="00A314E0">
        <w:rPr>
          <w:rFonts w:cstheme="minorHAnsi"/>
          <w:color w:val="EE0000"/>
        </w:rPr>
        <w:t>is</w:t>
      </w:r>
      <w:r w:rsidRPr="00F37DB0">
        <w:rPr>
          <w:rFonts w:cstheme="minorHAnsi"/>
        </w:rPr>
        <w:t xml:space="preserve"> reviewed every 6 months to ensure any changes to site, roles, staff or legislation are accurate.</w:t>
      </w:r>
    </w:p>
    <w:p w14:paraId="68E0C3E4" w14:textId="77777777" w:rsidR="00F37DB0" w:rsidRPr="00F37DB0" w:rsidRDefault="00F37DB0" w:rsidP="00F37DB0">
      <w:pPr>
        <w:pStyle w:val="ListParagraph"/>
        <w:numPr>
          <w:ilvl w:val="0"/>
          <w:numId w:val="52"/>
        </w:numPr>
        <w:spacing w:after="0" w:line="240" w:lineRule="auto"/>
        <w:contextualSpacing w:val="0"/>
        <w:jc w:val="both"/>
        <w:rPr>
          <w:rFonts w:cstheme="minorHAnsi"/>
        </w:rPr>
      </w:pPr>
      <w:r w:rsidRPr="00F37DB0">
        <w:rPr>
          <w:rFonts w:cstheme="minorHAnsi"/>
        </w:rPr>
        <w:t>School has the responsibility to manage asbestos on site.</w:t>
      </w:r>
    </w:p>
    <w:p w14:paraId="11C7DF44" w14:textId="4E00B0F3" w:rsidR="00F37DB0" w:rsidRPr="00F37DB0" w:rsidRDefault="00F37DB0" w:rsidP="00F37DB0">
      <w:pPr>
        <w:pStyle w:val="ListParagraph"/>
        <w:numPr>
          <w:ilvl w:val="0"/>
          <w:numId w:val="52"/>
        </w:numPr>
        <w:spacing w:after="0" w:line="240" w:lineRule="auto"/>
        <w:contextualSpacing w:val="0"/>
        <w:jc w:val="both"/>
        <w:rPr>
          <w:rFonts w:cstheme="minorHAnsi"/>
          <w:b/>
          <w:color w:val="FF0000"/>
        </w:rPr>
      </w:pPr>
      <w:r w:rsidRPr="00F37DB0">
        <w:rPr>
          <w:rFonts w:cstheme="minorHAnsi"/>
        </w:rPr>
        <w:t xml:space="preserve">All school staff have all completed Asbestos Awareness </w:t>
      </w:r>
      <w:r w:rsidR="00A314E0">
        <w:rPr>
          <w:rFonts w:cstheme="minorHAnsi"/>
        </w:rPr>
        <w:t>training</w:t>
      </w:r>
      <w:r w:rsidR="00A314E0" w:rsidRPr="00F60CCE">
        <w:rPr>
          <w:rFonts w:cstheme="minorHAnsi"/>
          <w:color w:val="000000" w:themeColor="text1"/>
        </w:rPr>
        <w:t xml:space="preserve"> (available on the IAM Compliant System here: </w:t>
      </w:r>
      <w:hyperlink r:id="rId17" w:history="1">
        <w:r w:rsidR="00A314E0">
          <w:rPr>
            <w:rStyle w:val="Hyperlink"/>
            <w:rFonts w:cstheme="minorHAnsi"/>
          </w:rPr>
          <w:t>Asbestos Awareness Training</w:t>
        </w:r>
      </w:hyperlink>
      <w:r w:rsidR="00A314E0">
        <w:rPr>
          <w:rFonts w:cstheme="minorHAnsi"/>
        </w:rPr>
        <w:t xml:space="preserve">) </w:t>
      </w:r>
    </w:p>
    <w:p w14:paraId="3BCCFA96" w14:textId="77777777" w:rsidR="00F37DB0" w:rsidRPr="00F37DB0" w:rsidRDefault="00F37DB0" w:rsidP="00F37DB0">
      <w:pPr>
        <w:pStyle w:val="ListParagraph"/>
        <w:numPr>
          <w:ilvl w:val="0"/>
          <w:numId w:val="52"/>
        </w:numPr>
        <w:spacing w:after="0" w:line="240" w:lineRule="auto"/>
        <w:contextualSpacing w:val="0"/>
        <w:jc w:val="both"/>
        <w:rPr>
          <w:rFonts w:cstheme="minorHAnsi"/>
          <w:b/>
          <w:color w:val="FF0000"/>
        </w:rPr>
      </w:pPr>
      <w:r w:rsidRPr="00F37DB0">
        <w:rPr>
          <w:rFonts w:cstheme="minorHAnsi"/>
          <w:bCs/>
        </w:rPr>
        <w:t>All staff are made aware of the presence and location of asbestos in school and provided with the asbestos register to view.</w:t>
      </w:r>
    </w:p>
    <w:p w14:paraId="41B61FE3" w14:textId="0B91485A" w:rsidR="00F37DB0" w:rsidRPr="00F37DB0" w:rsidRDefault="00F37DB0" w:rsidP="00F37DB0">
      <w:pPr>
        <w:pStyle w:val="ListParagraph"/>
        <w:numPr>
          <w:ilvl w:val="0"/>
          <w:numId w:val="52"/>
        </w:numPr>
        <w:spacing w:after="0" w:line="240" w:lineRule="auto"/>
        <w:contextualSpacing w:val="0"/>
        <w:jc w:val="both"/>
        <w:rPr>
          <w:rFonts w:cstheme="minorHAnsi"/>
          <w:b/>
          <w:color w:val="FF0000"/>
        </w:rPr>
      </w:pPr>
      <w:r w:rsidRPr="00F37DB0">
        <w:rPr>
          <w:rFonts w:cstheme="minorHAnsi"/>
          <w:bCs/>
        </w:rPr>
        <w:t>The responsible person and/or their delegate have sufficient knowledge of Regulation 4, CAR 2012, the duty to manage asbestos on the school site.</w:t>
      </w:r>
    </w:p>
    <w:p w14:paraId="02F227AD" w14:textId="2ABE38B5" w:rsidR="00F37DB0" w:rsidRPr="00F37DB0" w:rsidRDefault="00F37DB0" w:rsidP="00F37DB0">
      <w:pPr>
        <w:pStyle w:val="ListParagraph"/>
        <w:numPr>
          <w:ilvl w:val="0"/>
          <w:numId w:val="52"/>
        </w:numPr>
        <w:spacing w:after="0" w:line="240" w:lineRule="auto"/>
        <w:contextualSpacing w:val="0"/>
        <w:jc w:val="both"/>
        <w:rPr>
          <w:rFonts w:cstheme="minorHAnsi"/>
        </w:rPr>
      </w:pPr>
      <w:r w:rsidRPr="00F37DB0">
        <w:rPr>
          <w:rFonts w:cstheme="minorHAnsi"/>
        </w:rPr>
        <w:t xml:space="preserve">School </w:t>
      </w:r>
      <w:r w:rsidR="00A314E0">
        <w:rPr>
          <w:rFonts w:cstheme="minorHAnsi"/>
        </w:rPr>
        <w:t>follows</w:t>
      </w:r>
      <w:r w:rsidRPr="00F37DB0">
        <w:rPr>
          <w:rFonts w:cstheme="minorHAnsi"/>
        </w:rPr>
        <w:t xml:space="preserve"> the information in the management plan and asbestos register and complete regular inspections of known or believed areas containing asbestos materials to ensure they are in good condition and no unauthorised work has taken place.</w:t>
      </w:r>
    </w:p>
    <w:p w14:paraId="1EE8D404" w14:textId="4374029A" w:rsidR="00F37DB0" w:rsidRPr="00F37DB0" w:rsidRDefault="00F37DB0" w:rsidP="00F37DB0">
      <w:pPr>
        <w:pStyle w:val="ListParagraph"/>
        <w:numPr>
          <w:ilvl w:val="0"/>
          <w:numId w:val="52"/>
        </w:numPr>
        <w:spacing w:after="0" w:line="240" w:lineRule="auto"/>
        <w:contextualSpacing w:val="0"/>
        <w:jc w:val="both"/>
        <w:rPr>
          <w:rFonts w:cstheme="minorHAnsi"/>
        </w:rPr>
      </w:pPr>
      <w:r w:rsidRPr="00F37DB0">
        <w:rPr>
          <w:rFonts w:cstheme="minorHAnsi"/>
        </w:rPr>
        <w:t xml:space="preserve">Only contractors licensed by the HSE </w:t>
      </w:r>
      <w:r w:rsidR="00A314E0">
        <w:rPr>
          <w:rFonts w:cstheme="minorHAnsi"/>
          <w:color w:val="EE0000"/>
        </w:rPr>
        <w:t>are</w:t>
      </w:r>
      <w:r w:rsidRPr="00A314E0">
        <w:rPr>
          <w:rFonts w:cstheme="minorHAnsi"/>
          <w:color w:val="EE0000"/>
        </w:rPr>
        <w:t xml:space="preserve"> </w:t>
      </w:r>
      <w:r w:rsidRPr="00F37DB0">
        <w:rPr>
          <w:rFonts w:cstheme="minorHAnsi"/>
        </w:rPr>
        <w:t>used for licensable removal of asbestos containing materials.</w:t>
      </w:r>
    </w:p>
    <w:p w14:paraId="651A71D3" w14:textId="77777777" w:rsidR="00F37DB0" w:rsidRPr="00F37DB0" w:rsidRDefault="00F37DB0" w:rsidP="00F37DB0">
      <w:pPr>
        <w:pStyle w:val="ListParagraph"/>
        <w:numPr>
          <w:ilvl w:val="0"/>
          <w:numId w:val="52"/>
        </w:numPr>
        <w:spacing w:after="0" w:line="240" w:lineRule="auto"/>
        <w:contextualSpacing w:val="0"/>
        <w:jc w:val="both"/>
        <w:rPr>
          <w:rFonts w:cstheme="minorHAnsi"/>
        </w:rPr>
      </w:pPr>
      <w:bookmarkStart w:id="32" w:name="_Hlk84325367"/>
      <w:r w:rsidRPr="00F37DB0">
        <w:rPr>
          <w:rFonts w:cstheme="minorHAnsi"/>
        </w:rPr>
        <w:t>Advice will be sought prior to commencing any work from Facilities Management provider or a UKAS approved asbestos surveyor.</w:t>
      </w:r>
      <w:bookmarkEnd w:id="32"/>
    </w:p>
    <w:p w14:paraId="44AA50BC" w14:textId="77777777" w:rsidR="00797553" w:rsidRDefault="00A314E0" w:rsidP="00F37DB0">
      <w:pPr>
        <w:pStyle w:val="ListParagraph"/>
        <w:numPr>
          <w:ilvl w:val="0"/>
          <w:numId w:val="52"/>
        </w:numPr>
        <w:spacing w:after="0" w:line="240" w:lineRule="auto"/>
        <w:contextualSpacing w:val="0"/>
        <w:jc w:val="both"/>
        <w:rPr>
          <w:rFonts w:cstheme="minorHAnsi"/>
        </w:rPr>
      </w:pPr>
      <w:r>
        <w:rPr>
          <w:rFonts w:cstheme="minorHAnsi"/>
        </w:rPr>
        <w:t>T</w:t>
      </w:r>
      <w:r w:rsidR="00F37DB0" w:rsidRPr="00F37DB0">
        <w:rPr>
          <w:rFonts w:cstheme="minorHAnsi"/>
        </w:rPr>
        <w:t xml:space="preserve">hat no fibres are released during works, only competent contractors who are UKATA registered will be used for ‘notifiable non-licensed’ and ‘non-licensable work’ of asbestos-containing materials and a Permit to Work authorizing the works will be completed prior to starting. </w:t>
      </w:r>
    </w:p>
    <w:p w14:paraId="428D8A5D" w14:textId="21C9FFA1" w:rsidR="00F37DB0" w:rsidRPr="00F37DB0" w:rsidRDefault="00F37DB0" w:rsidP="00F37DB0">
      <w:pPr>
        <w:pStyle w:val="ListParagraph"/>
        <w:numPr>
          <w:ilvl w:val="0"/>
          <w:numId w:val="52"/>
        </w:numPr>
        <w:spacing w:after="0" w:line="240" w:lineRule="auto"/>
        <w:contextualSpacing w:val="0"/>
        <w:jc w:val="both"/>
        <w:rPr>
          <w:rFonts w:cstheme="minorHAnsi"/>
        </w:rPr>
      </w:pPr>
      <w:r w:rsidRPr="00F37DB0">
        <w:rPr>
          <w:rFonts w:cstheme="minorHAnsi"/>
        </w:rPr>
        <w:t xml:space="preserve">Advice </w:t>
      </w:r>
      <w:r w:rsidR="00797553">
        <w:rPr>
          <w:rFonts w:cstheme="minorHAnsi"/>
          <w:color w:val="EE0000"/>
        </w:rPr>
        <w:t>is</w:t>
      </w:r>
      <w:r w:rsidRPr="00797553">
        <w:rPr>
          <w:rFonts w:cstheme="minorHAnsi"/>
          <w:color w:val="EE0000"/>
        </w:rPr>
        <w:t xml:space="preserve"> </w:t>
      </w:r>
      <w:r w:rsidRPr="00F37DB0">
        <w:rPr>
          <w:rFonts w:cstheme="minorHAnsi"/>
        </w:rPr>
        <w:t>sought prior to commencing any work from the Facilities Management provider or a UKAS approved asbestos surveyor.</w:t>
      </w:r>
    </w:p>
    <w:p w14:paraId="0D47D71D" w14:textId="77777777" w:rsidR="00797553" w:rsidRDefault="00797553" w:rsidP="00797553">
      <w:pPr>
        <w:spacing w:after="0" w:line="240" w:lineRule="auto"/>
        <w:jc w:val="both"/>
        <w:rPr>
          <w:rFonts w:cstheme="minorHAnsi"/>
        </w:rPr>
      </w:pPr>
    </w:p>
    <w:p w14:paraId="4B01DC0A" w14:textId="7DB469B2" w:rsidR="00F37DB0" w:rsidRDefault="00F37DB0" w:rsidP="00797553">
      <w:pPr>
        <w:spacing w:after="0" w:line="240" w:lineRule="auto"/>
        <w:jc w:val="both"/>
        <w:rPr>
          <w:rFonts w:cstheme="minorHAnsi"/>
        </w:rPr>
      </w:pPr>
      <w:r w:rsidRPr="00797553">
        <w:rPr>
          <w:rFonts w:cstheme="minorHAnsi"/>
        </w:rPr>
        <w:t xml:space="preserve">The person who assists the Headteacher in the management of asbestos within the school is the </w:t>
      </w:r>
      <w:r w:rsidRPr="00797553">
        <w:rPr>
          <w:rFonts w:cstheme="minorHAnsi"/>
          <w:color w:val="FF0000"/>
        </w:rPr>
        <w:t xml:space="preserve">School Business Manager / Site Manager / Caretaker </w:t>
      </w:r>
      <w:r w:rsidRPr="00797553">
        <w:rPr>
          <w:rFonts w:cstheme="minorHAnsi"/>
          <w:b/>
          <w:color w:val="FF0000"/>
        </w:rPr>
        <w:t>(delete as appropriate)</w:t>
      </w:r>
      <w:r w:rsidRPr="00797553">
        <w:rPr>
          <w:rFonts w:cstheme="minorHAnsi"/>
          <w:color w:val="FF0000"/>
        </w:rPr>
        <w:t xml:space="preserve"> </w:t>
      </w:r>
      <w:r w:rsidRPr="00797553">
        <w:rPr>
          <w:rFonts w:cstheme="minorHAnsi"/>
        </w:rPr>
        <w:t>who is responsible for:</w:t>
      </w:r>
    </w:p>
    <w:p w14:paraId="5B0F0E65" w14:textId="77777777" w:rsidR="00797553" w:rsidRPr="00797553" w:rsidRDefault="00797553" w:rsidP="00797553">
      <w:pPr>
        <w:spacing w:after="0" w:line="240" w:lineRule="auto"/>
        <w:jc w:val="both"/>
        <w:rPr>
          <w:rFonts w:cstheme="minorHAnsi"/>
        </w:rPr>
      </w:pPr>
    </w:p>
    <w:p w14:paraId="216345B3" w14:textId="77777777" w:rsidR="00F37DB0" w:rsidRPr="00797553" w:rsidRDefault="00F37DB0" w:rsidP="00797553">
      <w:pPr>
        <w:pStyle w:val="ListParagraph"/>
        <w:numPr>
          <w:ilvl w:val="0"/>
          <w:numId w:val="127"/>
        </w:numPr>
        <w:spacing w:after="0" w:line="240" w:lineRule="auto"/>
        <w:jc w:val="both"/>
        <w:rPr>
          <w:rFonts w:cstheme="minorHAnsi"/>
        </w:rPr>
      </w:pPr>
      <w:r w:rsidRPr="00797553">
        <w:rPr>
          <w:rFonts w:cstheme="minorHAnsi"/>
        </w:rPr>
        <w:t>Maintaining the Asbestos Management Plan and ensuring that it is available for inspection (usual retentions policy 40 years). Reviewed six monthly.</w:t>
      </w:r>
    </w:p>
    <w:p w14:paraId="7875A43D" w14:textId="085247FA" w:rsidR="00F37DB0" w:rsidRPr="00797553" w:rsidRDefault="00797553" w:rsidP="00797553">
      <w:pPr>
        <w:pStyle w:val="ListParagraph"/>
        <w:numPr>
          <w:ilvl w:val="0"/>
          <w:numId w:val="127"/>
        </w:numPr>
        <w:spacing w:after="0" w:line="240" w:lineRule="auto"/>
        <w:jc w:val="both"/>
        <w:rPr>
          <w:rFonts w:cstheme="minorHAnsi"/>
        </w:rPr>
      </w:pPr>
      <w:r>
        <w:rPr>
          <w:rFonts w:cstheme="minorHAnsi"/>
        </w:rPr>
        <w:t>Ensuring that a</w:t>
      </w:r>
      <w:r w:rsidR="00F37DB0" w:rsidRPr="00797553">
        <w:rPr>
          <w:rFonts w:cstheme="minorHAnsi"/>
        </w:rPr>
        <w:t>ll remedial actions have been carried out.</w:t>
      </w:r>
    </w:p>
    <w:p w14:paraId="542AAB8C" w14:textId="32000B44" w:rsidR="00F37DB0" w:rsidRPr="00797553" w:rsidRDefault="00F37DB0" w:rsidP="00797553">
      <w:pPr>
        <w:pStyle w:val="ListParagraph"/>
        <w:numPr>
          <w:ilvl w:val="0"/>
          <w:numId w:val="127"/>
        </w:numPr>
        <w:spacing w:after="0" w:line="240" w:lineRule="auto"/>
        <w:jc w:val="both"/>
        <w:rPr>
          <w:rFonts w:cstheme="minorHAnsi"/>
        </w:rPr>
      </w:pPr>
      <w:r w:rsidRPr="00797553">
        <w:rPr>
          <w:rFonts w:cstheme="minorHAnsi"/>
        </w:rPr>
        <w:t xml:space="preserve">The asbestos register </w:t>
      </w:r>
      <w:r w:rsidR="00797553">
        <w:rPr>
          <w:rFonts w:cstheme="minorHAnsi"/>
        </w:rPr>
        <w:t>being</w:t>
      </w:r>
      <w:r w:rsidRPr="00797553">
        <w:rPr>
          <w:rFonts w:cstheme="minorHAnsi"/>
        </w:rPr>
        <w:t xml:space="preserve"> held in </w:t>
      </w:r>
      <w:r w:rsidRPr="00797553">
        <w:rPr>
          <w:rFonts w:cstheme="minorHAnsi"/>
          <w:color w:val="FF0000"/>
        </w:rPr>
        <w:t xml:space="preserve">[insert location] </w:t>
      </w:r>
      <w:r w:rsidRPr="00797553">
        <w:rPr>
          <w:rFonts w:cstheme="minorHAnsi"/>
        </w:rPr>
        <w:t xml:space="preserve">and </w:t>
      </w:r>
      <w:r w:rsidR="00797553">
        <w:rPr>
          <w:rFonts w:cstheme="minorHAnsi"/>
        </w:rPr>
        <w:t>making this</w:t>
      </w:r>
      <w:r w:rsidRPr="00797553">
        <w:rPr>
          <w:rFonts w:cstheme="minorHAnsi"/>
        </w:rPr>
        <w:t xml:space="preserve"> available to all staff, visiting contractors and their employees prior to carrying out inspections, maintenance, repair or construction activities who will sign the ‘signing in’ sheets. These will be held in the Asbestos Management Plan.</w:t>
      </w:r>
    </w:p>
    <w:p w14:paraId="04040F93" w14:textId="77777777" w:rsidR="00F37DB0" w:rsidRPr="00797553" w:rsidRDefault="00F37DB0" w:rsidP="00797553">
      <w:pPr>
        <w:pStyle w:val="ListParagraph"/>
        <w:numPr>
          <w:ilvl w:val="0"/>
          <w:numId w:val="128"/>
        </w:numPr>
        <w:spacing w:after="0" w:line="240" w:lineRule="auto"/>
        <w:ind w:left="1276" w:hanging="567"/>
        <w:jc w:val="both"/>
        <w:rPr>
          <w:rFonts w:cstheme="minorHAnsi"/>
        </w:rPr>
      </w:pPr>
      <w:r w:rsidRPr="00797553">
        <w:rPr>
          <w:rFonts w:cstheme="minorHAnsi"/>
        </w:rPr>
        <w:t xml:space="preserve">Note: areas such as those above 3m in height, ceiling voids, etc. will not have been surveyed and thus asbestos should be presumed to be present in such areas until confirmed otherwise. This includes even small jobs such as installing telephones or computers, putting up shelving, display boards or installing security services.  </w:t>
      </w:r>
    </w:p>
    <w:p w14:paraId="2AD63B97" w14:textId="77777777" w:rsidR="00F37DB0" w:rsidRPr="00797553" w:rsidRDefault="00F37DB0" w:rsidP="00797553">
      <w:pPr>
        <w:pStyle w:val="ListParagraph"/>
        <w:numPr>
          <w:ilvl w:val="0"/>
          <w:numId w:val="127"/>
        </w:numPr>
        <w:spacing w:after="0" w:line="240" w:lineRule="auto"/>
        <w:jc w:val="both"/>
        <w:rPr>
          <w:rFonts w:cstheme="minorHAnsi"/>
          <w:b/>
        </w:rPr>
      </w:pPr>
      <w:r w:rsidRPr="00797553">
        <w:rPr>
          <w:rFonts w:cstheme="minorHAnsi"/>
          <w:b/>
        </w:rPr>
        <w:t xml:space="preserve">Ensuring that under no circumstances staff drill or affix anything to walls without first obtaining specific approval.  </w:t>
      </w:r>
    </w:p>
    <w:p w14:paraId="77B8EABE" w14:textId="7F714BED" w:rsidR="00F37DB0" w:rsidRPr="00797553" w:rsidRDefault="00797553" w:rsidP="00797553">
      <w:pPr>
        <w:pStyle w:val="ListParagraph"/>
        <w:numPr>
          <w:ilvl w:val="0"/>
          <w:numId w:val="127"/>
        </w:numPr>
        <w:spacing w:after="0" w:line="240" w:lineRule="auto"/>
        <w:jc w:val="both"/>
        <w:rPr>
          <w:rFonts w:cstheme="minorHAnsi"/>
        </w:rPr>
      </w:pPr>
      <w:r>
        <w:rPr>
          <w:rFonts w:cstheme="minorHAnsi"/>
        </w:rPr>
        <w:t>Minimising</w:t>
      </w:r>
      <w:r w:rsidR="00F37DB0" w:rsidRPr="00797553">
        <w:rPr>
          <w:rFonts w:cstheme="minorHAnsi"/>
        </w:rPr>
        <w:t xml:space="preserve"> the potential for accidental exposure when work is to commence on assumed or identified asbestos that is not licensable works by controlling working methods of staff and contractors through the completion of a risk assessment and a permit to work.</w:t>
      </w:r>
    </w:p>
    <w:p w14:paraId="0C126187" w14:textId="613677E3" w:rsidR="00F37DB0" w:rsidRPr="00797553" w:rsidRDefault="00797553" w:rsidP="00797553">
      <w:pPr>
        <w:pStyle w:val="ListParagraph"/>
        <w:numPr>
          <w:ilvl w:val="0"/>
          <w:numId w:val="127"/>
        </w:numPr>
        <w:spacing w:after="0" w:line="240" w:lineRule="auto"/>
        <w:jc w:val="both"/>
        <w:rPr>
          <w:rFonts w:cstheme="minorHAnsi"/>
        </w:rPr>
      </w:pPr>
      <w:r>
        <w:rPr>
          <w:rFonts w:cstheme="minorHAnsi"/>
        </w:rPr>
        <w:t>Maintaining t</w:t>
      </w:r>
      <w:r w:rsidR="00F37DB0" w:rsidRPr="00797553">
        <w:rPr>
          <w:rFonts w:cstheme="minorHAnsi"/>
        </w:rPr>
        <w:t xml:space="preserve">he asbestos log and </w:t>
      </w:r>
      <w:r>
        <w:rPr>
          <w:rFonts w:cstheme="minorHAnsi"/>
        </w:rPr>
        <w:t xml:space="preserve">ensuring </w:t>
      </w:r>
      <w:r w:rsidR="00F37DB0" w:rsidRPr="00797553">
        <w:rPr>
          <w:rFonts w:cstheme="minorHAnsi"/>
        </w:rPr>
        <w:t xml:space="preserve">that any changes are notified to </w:t>
      </w:r>
      <w:r>
        <w:rPr>
          <w:rFonts w:cstheme="minorHAnsi"/>
        </w:rPr>
        <w:t>the</w:t>
      </w:r>
      <w:r w:rsidR="00F37DB0" w:rsidRPr="00797553">
        <w:rPr>
          <w:rFonts w:cstheme="minorHAnsi"/>
        </w:rPr>
        <w:t xml:space="preserve"> UKAS accredited contractor. This will be held in the Asbestos Management Plan.</w:t>
      </w:r>
    </w:p>
    <w:p w14:paraId="38343E1A" w14:textId="77777777" w:rsidR="00F37DB0" w:rsidRPr="00797553" w:rsidRDefault="00F37DB0" w:rsidP="00797553">
      <w:pPr>
        <w:pStyle w:val="ListParagraph"/>
        <w:numPr>
          <w:ilvl w:val="0"/>
          <w:numId w:val="127"/>
        </w:numPr>
        <w:spacing w:after="0" w:line="240" w:lineRule="auto"/>
        <w:jc w:val="both"/>
        <w:rPr>
          <w:rFonts w:cstheme="minorHAnsi"/>
        </w:rPr>
      </w:pPr>
      <w:r w:rsidRPr="00797553">
        <w:rPr>
          <w:rFonts w:cstheme="minorHAnsi"/>
        </w:rPr>
        <w:t>If there is a potential to disturb asbestos containing materials (ACM), all relevant employees are clear on the location. Time, date and persons notified will be held in the Asbestos Management Plan.</w:t>
      </w:r>
    </w:p>
    <w:p w14:paraId="473F3EEA" w14:textId="77777777" w:rsidR="00F37DB0" w:rsidRPr="00797553" w:rsidRDefault="00F37DB0" w:rsidP="00797553">
      <w:pPr>
        <w:pStyle w:val="ListParagraph"/>
        <w:numPr>
          <w:ilvl w:val="0"/>
          <w:numId w:val="127"/>
        </w:numPr>
        <w:spacing w:after="0" w:line="240" w:lineRule="auto"/>
        <w:jc w:val="both"/>
        <w:rPr>
          <w:rFonts w:cstheme="minorHAnsi"/>
        </w:rPr>
      </w:pPr>
      <w:r w:rsidRPr="00797553">
        <w:rPr>
          <w:rFonts w:cstheme="minorHAnsi"/>
        </w:rPr>
        <w:t>All work on the fabric of the building or fixed equipment by school staff or contractors is entered in the Asbestos Management Plan and signed by those undertaking the work.</w:t>
      </w:r>
    </w:p>
    <w:p w14:paraId="601978E8" w14:textId="77777777" w:rsidR="00797553" w:rsidRPr="00797553" w:rsidRDefault="00797553" w:rsidP="00797553">
      <w:pPr>
        <w:pStyle w:val="ListParagraph"/>
        <w:numPr>
          <w:ilvl w:val="0"/>
          <w:numId w:val="127"/>
        </w:numPr>
        <w:spacing w:after="0" w:line="240" w:lineRule="auto"/>
        <w:jc w:val="both"/>
        <w:rPr>
          <w:rFonts w:cstheme="minorHAnsi"/>
        </w:rPr>
      </w:pPr>
      <w:r w:rsidRPr="00797553">
        <w:rPr>
          <w:rFonts w:cstheme="minorHAnsi"/>
        </w:rPr>
        <w:t>The Asbestos Register and Management Plan is retained for future inspection.</w:t>
      </w:r>
    </w:p>
    <w:p w14:paraId="254753DB" w14:textId="77777777" w:rsidR="00797553" w:rsidRDefault="00797553" w:rsidP="00797553">
      <w:pPr>
        <w:spacing w:after="0" w:line="240" w:lineRule="auto"/>
        <w:ind w:left="360"/>
        <w:jc w:val="both"/>
        <w:rPr>
          <w:rFonts w:cstheme="minorHAnsi"/>
        </w:rPr>
      </w:pPr>
    </w:p>
    <w:p w14:paraId="605D7E2F" w14:textId="0D021E0B" w:rsidR="00F37DB0" w:rsidRDefault="00F37DB0" w:rsidP="00797553">
      <w:pPr>
        <w:spacing w:after="0" w:line="240" w:lineRule="auto"/>
        <w:jc w:val="both"/>
        <w:rPr>
          <w:rFonts w:cstheme="minorHAnsi"/>
        </w:rPr>
      </w:pPr>
      <w:r w:rsidRPr="00797553">
        <w:rPr>
          <w:rFonts w:cstheme="minorHAnsi"/>
        </w:rPr>
        <w:lastRenderedPageBreak/>
        <w:t>Together with the Headteacher, they receive training every 3 years to ensure they can fulfil their responsibilities and maintain records in the Asbestos Management Plan. The nominated person should receive asbestos awareness and the Headteacher should receive asbestos management training.</w:t>
      </w:r>
    </w:p>
    <w:p w14:paraId="17B93A24" w14:textId="77777777" w:rsidR="00797553" w:rsidRPr="00797553" w:rsidRDefault="00797553" w:rsidP="00797553">
      <w:pPr>
        <w:spacing w:after="0" w:line="240" w:lineRule="auto"/>
        <w:ind w:left="360"/>
        <w:jc w:val="both"/>
        <w:rPr>
          <w:rFonts w:cstheme="minorHAnsi"/>
        </w:rPr>
      </w:pPr>
    </w:p>
    <w:p w14:paraId="7DBEAF7B" w14:textId="77777777" w:rsidR="00F37DB0" w:rsidRPr="00797553" w:rsidRDefault="00F37DB0" w:rsidP="00797553">
      <w:pPr>
        <w:spacing w:after="0" w:line="240" w:lineRule="auto"/>
        <w:jc w:val="both"/>
        <w:rPr>
          <w:rFonts w:cstheme="minorHAnsi"/>
        </w:rPr>
      </w:pPr>
      <w:r w:rsidRPr="00797553">
        <w:rPr>
          <w:rFonts w:cstheme="minorHAnsi"/>
        </w:rPr>
        <w:t xml:space="preserve">An annual visual inspection of asbestos containing materials on site is conducted, recorded in the asbestos log and maybe sent to the asbestos contractor. These will be held in the Asbestos Management Plan. </w:t>
      </w:r>
    </w:p>
    <w:p w14:paraId="7CF3EFBF" w14:textId="77777777" w:rsidR="00797553" w:rsidRDefault="00797553" w:rsidP="00797553">
      <w:pPr>
        <w:spacing w:after="0" w:line="240" w:lineRule="auto"/>
        <w:jc w:val="both"/>
        <w:rPr>
          <w:rFonts w:cstheme="minorHAnsi"/>
        </w:rPr>
      </w:pPr>
    </w:p>
    <w:p w14:paraId="3214BC02" w14:textId="77777777" w:rsidR="00F37DB0" w:rsidRPr="00F37DB0" w:rsidRDefault="00F37DB0" w:rsidP="00F37DB0">
      <w:pPr>
        <w:pStyle w:val="ListParagraph"/>
        <w:spacing w:after="0" w:line="240" w:lineRule="auto"/>
        <w:ind w:left="1440"/>
        <w:rPr>
          <w:rFonts w:cstheme="minorHAnsi"/>
        </w:rPr>
      </w:pPr>
    </w:p>
    <w:p w14:paraId="6DBB3368" w14:textId="038E6D7D" w:rsidR="00F37DB0" w:rsidRPr="00797553" w:rsidRDefault="00F37DB0" w:rsidP="005D30A7">
      <w:pPr>
        <w:pStyle w:val="Heading1"/>
        <w:numPr>
          <w:ilvl w:val="0"/>
          <w:numId w:val="130"/>
        </w:numPr>
        <w:spacing w:before="0" w:line="240" w:lineRule="auto"/>
        <w:rPr>
          <w:rFonts w:asciiTheme="minorHAnsi" w:hAnsiTheme="minorHAnsi" w:cstheme="minorHAnsi"/>
          <w:color w:val="7030A0"/>
          <w:sz w:val="22"/>
          <w:szCs w:val="22"/>
        </w:rPr>
      </w:pPr>
      <w:bookmarkStart w:id="33" w:name="_Toc84413390"/>
      <w:bookmarkStart w:id="34" w:name="_Toc179374469"/>
      <w:r w:rsidRPr="00797553">
        <w:rPr>
          <w:rFonts w:asciiTheme="minorHAnsi" w:hAnsiTheme="minorHAnsi" w:cstheme="minorHAnsi"/>
          <w:color w:val="7030A0"/>
          <w:sz w:val="22"/>
          <w:szCs w:val="22"/>
        </w:rPr>
        <w:t>Construction and maintenance of the premises</w:t>
      </w:r>
      <w:bookmarkEnd w:id="33"/>
      <w:bookmarkEnd w:id="34"/>
      <w:r w:rsidRPr="00797553">
        <w:rPr>
          <w:rFonts w:asciiTheme="minorHAnsi" w:hAnsiTheme="minorHAnsi" w:cstheme="minorHAnsi"/>
          <w:color w:val="7030A0"/>
          <w:sz w:val="22"/>
          <w:szCs w:val="22"/>
        </w:rPr>
        <w:t xml:space="preserve"> </w:t>
      </w:r>
    </w:p>
    <w:p w14:paraId="41B01EDB" w14:textId="2C47BEDA" w:rsidR="00F37DB0" w:rsidRDefault="00F37DB0" w:rsidP="00F37DB0">
      <w:pPr>
        <w:spacing w:after="0" w:line="240" w:lineRule="auto"/>
        <w:jc w:val="both"/>
        <w:rPr>
          <w:rFonts w:cstheme="minorHAnsi"/>
        </w:rPr>
      </w:pPr>
      <w:bookmarkStart w:id="35" w:name="_Hlk84354298"/>
      <w:r w:rsidRPr="00F37DB0">
        <w:rPr>
          <w:rFonts w:cstheme="minorHAnsi"/>
        </w:rPr>
        <w:t>The Headteacher on behalf of the LGC recognise</w:t>
      </w:r>
      <w:r w:rsidR="00797553">
        <w:rPr>
          <w:rFonts w:cstheme="minorHAnsi"/>
        </w:rPr>
        <w:t>s</w:t>
      </w:r>
      <w:r w:rsidRPr="00F37DB0">
        <w:rPr>
          <w:rFonts w:cstheme="minorHAnsi"/>
        </w:rPr>
        <w:t xml:space="preserve"> that the </w:t>
      </w:r>
      <w:bookmarkEnd w:id="35"/>
      <w:r w:rsidRPr="00F37DB0">
        <w:rPr>
          <w:rFonts w:cstheme="minorHAnsi"/>
        </w:rPr>
        <w:t>use of contractors in the school environment has the potential to introduce additional hazards and risks that are not normally present.</w:t>
      </w:r>
    </w:p>
    <w:p w14:paraId="38F59532" w14:textId="77777777" w:rsidR="00797553" w:rsidRPr="00F37DB0" w:rsidRDefault="00797553" w:rsidP="00F37DB0">
      <w:pPr>
        <w:spacing w:after="0" w:line="240" w:lineRule="auto"/>
        <w:jc w:val="both"/>
        <w:rPr>
          <w:rFonts w:cstheme="minorHAnsi"/>
        </w:rPr>
      </w:pPr>
    </w:p>
    <w:p w14:paraId="1C9C9DFD" w14:textId="77777777" w:rsidR="00F37DB0" w:rsidRDefault="00F37DB0" w:rsidP="00F37DB0">
      <w:pPr>
        <w:spacing w:after="0" w:line="240" w:lineRule="auto"/>
        <w:jc w:val="both"/>
        <w:rPr>
          <w:rFonts w:cstheme="minorHAnsi"/>
        </w:rPr>
      </w:pPr>
      <w:r w:rsidRPr="00F37DB0">
        <w:rPr>
          <w:rFonts w:cstheme="minorHAnsi"/>
        </w:rPr>
        <w:t xml:space="preserve">When undertaking construction or maintenance work, the school will do so in accordance with The Construction (Design and Management) (CDM) Regulations 2015. Construction work means the carrying out of any building, civil engineering, or engineering construction work. </w:t>
      </w:r>
    </w:p>
    <w:p w14:paraId="62DBB0EA" w14:textId="77777777" w:rsidR="00797553" w:rsidRPr="00F37DB0" w:rsidRDefault="00797553" w:rsidP="00F37DB0">
      <w:pPr>
        <w:spacing w:after="0" w:line="240" w:lineRule="auto"/>
        <w:jc w:val="both"/>
        <w:rPr>
          <w:rFonts w:cstheme="minorHAnsi"/>
        </w:rPr>
      </w:pPr>
    </w:p>
    <w:p w14:paraId="3F65B200" w14:textId="77777777" w:rsidR="00F37DB0" w:rsidRDefault="00F37DB0" w:rsidP="00F37DB0">
      <w:pPr>
        <w:spacing w:after="0" w:line="240" w:lineRule="auto"/>
        <w:jc w:val="both"/>
        <w:rPr>
          <w:rFonts w:cstheme="minorHAnsi"/>
        </w:rPr>
      </w:pPr>
      <w:r w:rsidRPr="00F37DB0">
        <w:rPr>
          <w:rFonts w:cstheme="minorHAnsi"/>
        </w:rPr>
        <w:t>The Headteacher, who acts as the Client, will ensure that all construction and maintenance projects have a formally appointed principal designer and principal contractor. The Headteacher will liaise with the principal contractor to identify if the scope of the project means that it should be notified to the HSE. The Headteacher will also ensure that:</w:t>
      </w:r>
    </w:p>
    <w:p w14:paraId="257FB923" w14:textId="77777777" w:rsidR="00797553" w:rsidRPr="00F37DB0" w:rsidRDefault="00797553" w:rsidP="00F37DB0">
      <w:pPr>
        <w:spacing w:after="0" w:line="240" w:lineRule="auto"/>
        <w:jc w:val="both"/>
        <w:rPr>
          <w:rFonts w:cstheme="minorHAnsi"/>
        </w:rPr>
      </w:pPr>
    </w:p>
    <w:p w14:paraId="3B6A8197" w14:textId="77777777" w:rsidR="00F37DB0" w:rsidRPr="00F37DB0" w:rsidRDefault="00F37DB0" w:rsidP="00F37DB0">
      <w:pPr>
        <w:pStyle w:val="ListParagraph"/>
        <w:numPr>
          <w:ilvl w:val="0"/>
          <w:numId w:val="54"/>
        </w:numPr>
        <w:spacing w:after="0" w:line="240" w:lineRule="auto"/>
        <w:contextualSpacing w:val="0"/>
        <w:jc w:val="both"/>
        <w:rPr>
          <w:rFonts w:cstheme="minorHAnsi"/>
        </w:rPr>
      </w:pPr>
      <w:r w:rsidRPr="00F37DB0">
        <w:rPr>
          <w:rFonts w:cstheme="minorHAnsi"/>
        </w:rPr>
        <w:t xml:space="preserve">The principal designer and principal contractor are provided with a ‘client brief/CDM pre-construction information’ at the earliest opportunity, to contain relevant information which should, as a minimum, include the following: </w:t>
      </w:r>
    </w:p>
    <w:p w14:paraId="7FFA64A7" w14:textId="77777777" w:rsidR="00F37DB0" w:rsidRPr="00F37DB0" w:rsidRDefault="00F37DB0" w:rsidP="00F37DB0">
      <w:pPr>
        <w:pStyle w:val="ListParagraph"/>
        <w:numPr>
          <w:ilvl w:val="1"/>
          <w:numId w:val="54"/>
        </w:numPr>
        <w:spacing w:after="0" w:line="240" w:lineRule="auto"/>
        <w:contextualSpacing w:val="0"/>
        <w:jc w:val="both"/>
        <w:rPr>
          <w:rFonts w:cstheme="minorHAnsi"/>
        </w:rPr>
      </w:pPr>
      <w:r w:rsidRPr="00F37DB0">
        <w:rPr>
          <w:rFonts w:cstheme="minorHAnsi"/>
        </w:rPr>
        <w:t>What the school wants built or maintained</w:t>
      </w:r>
    </w:p>
    <w:p w14:paraId="43F462F6" w14:textId="77777777" w:rsidR="00F37DB0" w:rsidRPr="00F37DB0" w:rsidRDefault="00F37DB0" w:rsidP="00F37DB0">
      <w:pPr>
        <w:pStyle w:val="ListParagraph"/>
        <w:numPr>
          <w:ilvl w:val="1"/>
          <w:numId w:val="54"/>
        </w:numPr>
        <w:spacing w:after="0" w:line="240" w:lineRule="auto"/>
        <w:contextualSpacing w:val="0"/>
        <w:jc w:val="both"/>
        <w:rPr>
          <w:rFonts w:cstheme="minorHAnsi"/>
        </w:rPr>
      </w:pPr>
      <w:r w:rsidRPr="00F37DB0">
        <w:rPr>
          <w:rFonts w:cstheme="minorHAnsi"/>
        </w:rPr>
        <w:t>The site and existing structures</w:t>
      </w:r>
    </w:p>
    <w:p w14:paraId="118560CB" w14:textId="77777777" w:rsidR="00F37DB0" w:rsidRPr="00F37DB0" w:rsidRDefault="00F37DB0" w:rsidP="00F37DB0">
      <w:pPr>
        <w:pStyle w:val="ListParagraph"/>
        <w:numPr>
          <w:ilvl w:val="1"/>
          <w:numId w:val="54"/>
        </w:numPr>
        <w:spacing w:after="0" w:line="240" w:lineRule="auto"/>
        <w:contextualSpacing w:val="0"/>
        <w:jc w:val="both"/>
        <w:rPr>
          <w:rFonts w:cstheme="minorHAnsi"/>
        </w:rPr>
      </w:pPr>
      <w:r w:rsidRPr="00F37DB0">
        <w:rPr>
          <w:rFonts w:cstheme="minorHAnsi"/>
        </w:rPr>
        <w:t>Information about hazards, such as asbestos</w:t>
      </w:r>
    </w:p>
    <w:p w14:paraId="44DF1507" w14:textId="77777777" w:rsidR="00F37DB0" w:rsidRPr="00F37DB0" w:rsidRDefault="00F37DB0" w:rsidP="00F37DB0">
      <w:pPr>
        <w:pStyle w:val="ListParagraph"/>
        <w:numPr>
          <w:ilvl w:val="1"/>
          <w:numId w:val="54"/>
        </w:numPr>
        <w:spacing w:after="0" w:line="240" w:lineRule="auto"/>
        <w:contextualSpacing w:val="0"/>
        <w:jc w:val="both"/>
        <w:rPr>
          <w:rFonts w:cstheme="minorHAnsi"/>
        </w:rPr>
      </w:pPr>
      <w:r w:rsidRPr="00F37DB0">
        <w:rPr>
          <w:rFonts w:cstheme="minorHAnsi"/>
        </w:rPr>
        <w:t xml:space="preserve">Timescales and budget for the build </w:t>
      </w:r>
    </w:p>
    <w:p w14:paraId="3D3679BF" w14:textId="77777777" w:rsidR="00F37DB0" w:rsidRPr="00F37DB0" w:rsidRDefault="00F37DB0" w:rsidP="00F37DB0">
      <w:pPr>
        <w:pStyle w:val="ListParagraph"/>
        <w:numPr>
          <w:ilvl w:val="1"/>
          <w:numId w:val="54"/>
        </w:numPr>
        <w:spacing w:after="0" w:line="240" w:lineRule="auto"/>
        <w:contextualSpacing w:val="0"/>
        <w:jc w:val="both"/>
        <w:rPr>
          <w:rFonts w:cstheme="minorHAnsi"/>
        </w:rPr>
      </w:pPr>
      <w:r w:rsidRPr="00F37DB0">
        <w:rPr>
          <w:rFonts w:cstheme="minorHAnsi"/>
        </w:rPr>
        <w:t>How the school expects the project to be managed</w:t>
      </w:r>
    </w:p>
    <w:p w14:paraId="6DE963CF" w14:textId="77777777" w:rsidR="00F37DB0" w:rsidRPr="00F37DB0" w:rsidRDefault="00F37DB0" w:rsidP="00F37DB0">
      <w:pPr>
        <w:pStyle w:val="ListParagraph"/>
        <w:numPr>
          <w:ilvl w:val="1"/>
          <w:numId w:val="54"/>
        </w:numPr>
        <w:spacing w:after="0" w:line="240" w:lineRule="auto"/>
        <w:contextualSpacing w:val="0"/>
        <w:jc w:val="both"/>
        <w:rPr>
          <w:rFonts w:cstheme="minorHAnsi"/>
        </w:rPr>
      </w:pPr>
      <w:r w:rsidRPr="00F37DB0">
        <w:rPr>
          <w:rFonts w:cstheme="minorHAnsi"/>
        </w:rPr>
        <w:t>CDM appointments of principal contractor/principal designer</w:t>
      </w:r>
    </w:p>
    <w:p w14:paraId="2DA6EAB8" w14:textId="77777777" w:rsidR="00F37DB0" w:rsidRPr="00F37DB0" w:rsidRDefault="00F37DB0" w:rsidP="00F37DB0">
      <w:pPr>
        <w:pStyle w:val="ListParagraph"/>
        <w:numPr>
          <w:ilvl w:val="1"/>
          <w:numId w:val="54"/>
        </w:numPr>
        <w:spacing w:after="0" w:line="240" w:lineRule="auto"/>
        <w:contextualSpacing w:val="0"/>
        <w:jc w:val="both"/>
        <w:rPr>
          <w:rFonts w:cstheme="minorHAnsi"/>
        </w:rPr>
      </w:pPr>
      <w:r w:rsidRPr="00F37DB0">
        <w:rPr>
          <w:rFonts w:cstheme="minorHAnsi"/>
        </w:rPr>
        <w:t>Welfare arrangements</w:t>
      </w:r>
    </w:p>
    <w:p w14:paraId="77876BAF" w14:textId="77777777" w:rsidR="00F37DB0" w:rsidRPr="00F37DB0" w:rsidRDefault="00F37DB0" w:rsidP="00F37DB0">
      <w:pPr>
        <w:pStyle w:val="ListParagraph"/>
        <w:numPr>
          <w:ilvl w:val="1"/>
          <w:numId w:val="54"/>
        </w:numPr>
        <w:spacing w:after="0" w:line="240" w:lineRule="auto"/>
        <w:contextualSpacing w:val="0"/>
        <w:jc w:val="both"/>
        <w:rPr>
          <w:rFonts w:cstheme="minorHAnsi"/>
        </w:rPr>
      </w:pPr>
      <w:r w:rsidRPr="00F37DB0">
        <w:rPr>
          <w:rFonts w:cstheme="minorHAnsi"/>
        </w:rPr>
        <w:t>Details of the nearest AandE department</w:t>
      </w:r>
    </w:p>
    <w:p w14:paraId="213B066C" w14:textId="61F18B79" w:rsidR="00F37DB0" w:rsidRPr="00F37DB0" w:rsidRDefault="00F37DB0" w:rsidP="00F37DB0">
      <w:pPr>
        <w:pStyle w:val="ListParagraph"/>
        <w:numPr>
          <w:ilvl w:val="0"/>
          <w:numId w:val="53"/>
        </w:numPr>
        <w:spacing w:after="0" w:line="240" w:lineRule="auto"/>
        <w:contextualSpacing w:val="0"/>
        <w:jc w:val="both"/>
        <w:rPr>
          <w:rFonts w:cstheme="minorHAnsi"/>
        </w:rPr>
      </w:pPr>
      <w:r w:rsidRPr="00F37DB0">
        <w:rPr>
          <w:rFonts w:cstheme="minorHAnsi"/>
        </w:rPr>
        <w:t xml:space="preserve">The principal contractor draws up a </w:t>
      </w:r>
      <w:r w:rsidRPr="00797553">
        <w:rPr>
          <w:rFonts w:cstheme="minorHAnsi"/>
        </w:rPr>
        <w:t>Construction Phase Plan</w:t>
      </w:r>
      <w:r w:rsidRPr="00F37DB0">
        <w:rPr>
          <w:rFonts w:cstheme="minorHAnsi"/>
        </w:rPr>
        <w:t xml:space="preserve"> that explains how health and safety risks will be managed – permission will not be given for construction or maintenance work to begin until this is in place. </w:t>
      </w:r>
    </w:p>
    <w:p w14:paraId="70721BA6" w14:textId="77777777" w:rsidR="00F37DB0" w:rsidRPr="00F37DB0" w:rsidRDefault="00F37DB0" w:rsidP="00F37DB0">
      <w:pPr>
        <w:pStyle w:val="ListParagraph"/>
        <w:numPr>
          <w:ilvl w:val="0"/>
          <w:numId w:val="53"/>
        </w:numPr>
        <w:spacing w:after="0" w:line="240" w:lineRule="auto"/>
        <w:contextualSpacing w:val="0"/>
        <w:jc w:val="both"/>
        <w:rPr>
          <w:rFonts w:cstheme="minorHAnsi"/>
        </w:rPr>
      </w:pPr>
      <w:r w:rsidRPr="00F37DB0">
        <w:rPr>
          <w:rFonts w:cstheme="minorHAnsi"/>
        </w:rPr>
        <w:t>The principal designer prepares a health and safety file containing information that will help the school manage risks associated with any future maintenance, repair, construction, or demolition work.</w:t>
      </w:r>
    </w:p>
    <w:p w14:paraId="649B94E8" w14:textId="77777777" w:rsidR="00F37DB0" w:rsidRPr="00F37DB0" w:rsidRDefault="00F37DB0" w:rsidP="00F37DB0">
      <w:pPr>
        <w:pStyle w:val="ListParagraph"/>
        <w:numPr>
          <w:ilvl w:val="0"/>
          <w:numId w:val="53"/>
        </w:numPr>
        <w:spacing w:after="0" w:line="240" w:lineRule="auto"/>
        <w:contextualSpacing w:val="0"/>
        <w:jc w:val="both"/>
        <w:rPr>
          <w:rFonts w:cstheme="minorHAnsi"/>
        </w:rPr>
      </w:pPr>
      <w:r w:rsidRPr="00F37DB0">
        <w:rPr>
          <w:rFonts w:cstheme="minorHAnsi"/>
        </w:rPr>
        <w:t>The roles, functions and responsibilities of the project team are clearly defined in writing, e.g. in the project plan.</w:t>
      </w:r>
    </w:p>
    <w:p w14:paraId="3FAC6DCF" w14:textId="77777777" w:rsidR="00F37DB0" w:rsidRPr="00F37DB0" w:rsidRDefault="00F37DB0" w:rsidP="00F37DB0">
      <w:pPr>
        <w:pStyle w:val="ListParagraph"/>
        <w:numPr>
          <w:ilvl w:val="0"/>
          <w:numId w:val="53"/>
        </w:numPr>
        <w:spacing w:after="0" w:line="240" w:lineRule="auto"/>
        <w:contextualSpacing w:val="0"/>
        <w:jc w:val="both"/>
        <w:rPr>
          <w:rFonts w:cstheme="minorHAnsi"/>
        </w:rPr>
      </w:pPr>
      <w:r w:rsidRPr="00F37DB0">
        <w:rPr>
          <w:rFonts w:cstheme="minorHAnsi"/>
        </w:rPr>
        <w:t>Sufficient time and resources are allocated, and effective mechanisms are in place to ensure good communication, cooperation and coordination between all members of the project team.</w:t>
      </w:r>
    </w:p>
    <w:p w14:paraId="54FD7CC2" w14:textId="77777777" w:rsidR="00F37DB0" w:rsidRPr="00F37DB0" w:rsidRDefault="00F37DB0" w:rsidP="00F37DB0">
      <w:pPr>
        <w:pStyle w:val="ListParagraph"/>
        <w:numPr>
          <w:ilvl w:val="0"/>
          <w:numId w:val="53"/>
        </w:numPr>
        <w:spacing w:after="0" w:line="240" w:lineRule="auto"/>
        <w:contextualSpacing w:val="0"/>
        <w:jc w:val="both"/>
        <w:rPr>
          <w:rFonts w:cstheme="minorHAnsi"/>
        </w:rPr>
      </w:pPr>
      <w:r w:rsidRPr="00F37DB0">
        <w:rPr>
          <w:rFonts w:cstheme="minorHAnsi"/>
        </w:rPr>
        <w:t xml:space="preserve">The principal contractor has </w:t>
      </w:r>
      <w:proofErr w:type="gramStart"/>
      <w:r w:rsidRPr="00F37DB0">
        <w:rPr>
          <w:rFonts w:cstheme="minorHAnsi"/>
        </w:rPr>
        <w:t>made arrangements</w:t>
      </w:r>
      <w:proofErr w:type="gramEnd"/>
      <w:r w:rsidRPr="00F37DB0">
        <w:rPr>
          <w:rFonts w:cstheme="minorHAnsi"/>
        </w:rPr>
        <w:t xml:space="preserve"> for adequate welfare facilities for their workers before the construction or maintenance work starts.</w:t>
      </w:r>
    </w:p>
    <w:p w14:paraId="1BA80129" w14:textId="77777777" w:rsidR="00F37DB0" w:rsidRPr="00F37DB0" w:rsidRDefault="00F37DB0" w:rsidP="00F37DB0">
      <w:pPr>
        <w:pStyle w:val="ListParagraph"/>
        <w:numPr>
          <w:ilvl w:val="0"/>
          <w:numId w:val="53"/>
        </w:numPr>
        <w:spacing w:after="0" w:line="240" w:lineRule="auto"/>
        <w:contextualSpacing w:val="0"/>
        <w:jc w:val="both"/>
        <w:rPr>
          <w:rFonts w:cstheme="minorHAnsi"/>
        </w:rPr>
      </w:pPr>
      <w:r w:rsidRPr="00F37DB0">
        <w:rPr>
          <w:rFonts w:cstheme="minorHAnsi"/>
        </w:rPr>
        <w:t xml:space="preserve">Following completion of the project, the health and safety file is handed over to the Headteacher, kept up to date by the health and safety coordinator, and is made available to anyone who needs to alter or maintain the building.   </w:t>
      </w:r>
    </w:p>
    <w:p w14:paraId="035497D7" w14:textId="77777777" w:rsidR="00797553" w:rsidRDefault="00797553" w:rsidP="00F37DB0">
      <w:pPr>
        <w:spacing w:after="0" w:line="240" w:lineRule="auto"/>
        <w:jc w:val="both"/>
        <w:rPr>
          <w:rFonts w:cstheme="minorHAnsi"/>
        </w:rPr>
      </w:pPr>
    </w:p>
    <w:p w14:paraId="17413DD7" w14:textId="0A809EB1" w:rsidR="00F37DB0" w:rsidRPr="00F37DB0" w:rsidRDefault="00F37DB0" w:rsidP="00F37DB0">
      <w:pPr>
        <w:spacing w:after="0" w:line="240" w:lineRule="auto"/>
        <w:jc w:val="both"/>
        <w:rPr>
          <w:rFonts w:cstheme="minorHAnsi"/>
        </w:rPr>
      </w:pPr>
      <w:r w:rsidRPr="00F37DB0">
        <w:rPr>
          <w:rFonts w:cstheme="minorHAnsi"/>
        </w:rPr>
        <w:t>The Headteacher will hold an initial pre-site meeting, where all site rules, local arrangements, site specific concerns, timings of the commencement of work, deliveries, demarcation of the site is set out. Thereafter, weekly progress meetings are held with the project team to ensure that all members are carrying out their roles as required. All meetings will have minutes recorded and circulated. Where the project is for a new workplace or alterations to an existing workplace, it must also meet the standards set out in The Workplace (Health, Safety and Welfare) Regulations 1992, Control of Asbestos Regulations 2012 and other relevant health and safety legislation.</w:t>
      </w:r>
    </w:p>
    <w:p w14:paraId="0E000DCA" w14:textId="7C654C95" w:rsidR="00F37DB0" w:rsidRPr="00797553" w:rsidRDefault="00F37DB0" w:rsidP="005D30A7">
      <w:pPr>
        <w:pStyle w:val="Heading1"/>
        <w:numPr>
          <w:ilvl w:val="0"/>
          <w:numId w:val="130"/>
        </w:numPr>
        <w:spacing w:before="0" w:line="240" w:lineRule="auto"/>
        <w:rPr>
          <w:rFonts w:asciiTheme="minorHAnsi" w:hAnsiTheme="minorHAnsi" w:cstheme="minorHAnsi"/>
          <w:color w:val="7030A0"/>
          <w:sz w:val="22"/>
          <w:szCs w:val="22"/>
        </w:rPr>
      </w:pPr>
      <w:bookmarkStart w:id="36" w:name="_Toc411349778"/>
      <w:bookmarkStart w:id="37" w:name="_Toc490486926"/>
      <w:bookmarkStart w:id="38" w:name="_Toc56692441"/>
      <w:bookmarkStart w:id="39" w:name="_Toc84413391"/>
      <w:bookmarkStart w:id="40" w:name="_Toc179374470"/>
      <w:r w:rsidRPr="00797553">
        <w:rPr>
          <w:rFonts w:asciiTheme="minorHAnsi" w:hAnsiTheme="minorHAnsi" w:cstheme="minorHAnsi"/>
          <w:color w:val="7030A0"/>
          <w:sz w:val="22"/>
          <w:szCs w:val="22"/>
        </w:rPr>
        <w:lastRenderedPageBreak/>
        <w:t>Chemical Safety</w:t>
      </w:r>
      <w:bookmarkEnd w:id="36"/>
      <w:r w:rsidRPr="00797553">
        <w:rPr>
          <w:rFonts w:asciiTheme="minorHAnsi" w:hAnsiTheme="minorHAnsi" w:cstheme="minorHAnsi"/>
          <w:color w:val="7030A0"/>
          <w:sz w:val="22"/>
          <w:szCs w:val="22"/>
        </w:rPr>
        <w:t>- Control of substances hazardous to health (COSHH)</w:t>
      </w:r>
      <w:bookmarkEnd w:id="37"/>
      <w:bookmarkEnd w:id="38"/>
      <w:bookmarkEnd w:id="39"/>
      <w:bookmarkEnd w:id="40"/>
    </w:p>
    <w:p w14:paraId="331DA57F" w14:textId="77777777" w:rsidR="00F37DB0" w:rsidRDefault="00F37DB0" w:rsidP="00F37DB0">
      <w:pPr>
        <w:spacing w:after="0" w:line="240" w:lineRule="auto"/>
        <w:jc w:val="both"/>
        <w:rPr>
          <w:rFonts w:cstheme="minorHAnsi"/>
        </w:rPr>
      </w:pPr>
      <w:r w:rsidRPr="00F37DB0">
        <w:rPr>
          <w:rFonts w:cstheme="minorHAnsi"/>
        </w:rPr>
        <w:t>Under the Control of Substances Hazardous to Health Regulations 2002 the Headteacher on behalf of the LGC has a responsibility to ensure:</w:t>
      </w:r>
    </w:p>
    <w:p w14:paraId="43630605" w14:textId="77777777" w:rsidR="00797553" w:rsidRPr="00F37DB0" w:rsidRDefault="00797553" w:rsidP="00F37DB0">
      <w:pPr>
        <w:spacing w:after="0" w:line="240" w:lineRule="auto"/>
        <w:jc w:val="both"/>
        <w:rPr>
          <w:rFonts w:cstheme="minorHAnsi"/>
        </w:rPr>
      </w:pPr>
    </w:p>
    <w:p w14:paraId="1362CBEF" w14:textId="77777777" w:rsidR="00F37DB0" w:rsidRPr="00F37DB0" w:rsidRDefault="00F37DB0" w:rsidP="00F37DB0">
      <w:pPr>
        <w:pStyle w:val="ListParagraph"/>
        <w:numPr>
          <w:ilvl w:val="0"/>
          <w:numId w:val="55"/>
        </w:numPr>
        <w:spacing w:after="0" w:line="240" w:lineRule="auto"/>
        <w:contextualSpacing w:val="0"/>
        <w:jc w:val="both"/>
        <w:rPr>
          <w:rFonts w:cstheme="minorHAnsi"/>
        </w:rPr>
      </w:pPr>
      <w:r w:rsidRPr="00F37DB0">
        <w:rPr>
          <w:rFonts w:cstheme="minorHAnsi"/>
        </w:rPr>
        <w:t>Substances identified as presenting a significant risk with a hazard symbol (for example, swimming pool chemicals) have a specific COSHH risk assessment completed.</w:t>
      </w:r>
    </w:p>
    <w:p w14:paraId="50365EA6" w14:textId="77777777" w:rsidR="00F37DB0" w:rsidRPr="00F37DB0" w:rsidRDefault="00F37DB0" w:rsidP="00F37DB0">
      <w:pPr>
        <w:pStyle w:val="ListParagraph"/>
        <w:numPr>
          <w:ilvl w:val="0"/>
          <w:numId w:val="55"/>
        </w:numPr>
        <w:spacing w:after="0" w:line="240" w:lineRule="auto"/>
        <w:contextualSpacing w:val="0"/>
        <w:jc w:val="both"/>
        <w:rPr>
          <w:rFonts w:cstheme="minorHAnsi"/>
        </w:rPr>
      </w:pPr>
      <w:r w:rsidRPr="00F37DB0">
        <w:rPr>
          <w:rFonts w:cstheme="minorHAnsi"/>
        </w:rPr>
        <w:t>Hazardous substances and cleaning materials are sourced from an approved supplier to ensure non-hazardous substances or substances that present the lowest level of risk are used.</w:t>
      </w:r>
    </w:p>
    <w:p w14:paraId="50D9E371" w14:textId="1B8FB8B9" w:rsidR="00F37DB0" w:rsidRPr="00F37DB0" w:rsidRDefault="00F37DB0" w:rsidP="00F37DB0">
      <w:pPr>
        <w:pStyle w:val="ListParagraph"/>
        <w:numPr>
          <w:ilvl w:val="0"/>
          <w:numId w:val="55"/>
        </w:numPr>
        <w:spacing w:after="0" w:line="240" w:lineRule="auto"/>
        <w:contextualSpacing w:val="0"/>
        <w:jc w:val="both"/>
        <w:rPr>
          <w:rFonts w:cstheme="minorHAnsi"/>
        </w:rPr>
      </w:pPr>
      <w:r w:rsidRPr="00F37DB0">
        <w:rPr>
          <w:rFonts w:cstheme="minorHAnsi"/>
        </w:rPr>
        <w:t>There is an inventory of all chemicals on site that are identified hazardous substances kept on site including science, biology, swimming pools etc.), reviewed annually.</w:t>
      </w:r>
    </w:p>
    <w:p w14:paraId="51F7376C" w14:textId="350CC523" w:rsidR="00F37DB0" w:rsidRPr="00F37DB0" w:rsidRDefault="00F37DB0" w:rsidP="00F37DB0">
      <w:pPr>
        <w:pStyle w:val="ListParagraph"/>
        <w:numPr>
          <w:ilvl w:val="0"/>
          <w:numId w:val="55"/>
        </w:numPr>
        <w:spacing w:after="0" w:line="240" w:lineRule="auto"/>
        <w:contextualSpacing w:val="0"/>
        <w:jc w:val="both"/>
        <w:rPr>
          <w:rFonts w:cstheme="minorHAnsi"/>
        </w:rPr>
      </w:pPr>
      <w:r w:rsidRPr="00F37DB0">
        <w:rPr>
          <w:rFonts w:cstheme="minorHAnsi"/>
        </w:rPr>
        <w:t xml:space="preserve">Relevant Manufacturers Safety Data Sheets are available for all cleaning/education/maintenance </w:t>
      </w:r>
      <w:proofErr w:type="gramStart"/>
      <w:r w:rsidRPr="00F37DB0">
        <w:rPr>
          <w:rFonts w:cstheme="minorHAnsi"/>
        </w:rPr>
        <w:t>substances</w:t>
      </w:r>
      <w:proofErr w:type="gramEnd"/>
      <w:r w:rsidRPr="00F37DB0">
        <w:rPr>
          <w:rFonts w:cstheme="minorHAnsi"/>
        </w:rPr>
        <w:t xml:space="preserve"> and these </w:t>
      </w:r>
      <w:r w:rsidR="00434265">
        <w:rPr>
          <w:rFonts w:cstheme="minorHAnsi"/>
        </w:rPr>
        <w:t>have</w:t>
      </w:r>
      <w:r w:rsidRPr="00F37DB0">
        <w:rPr>
          <w:rFonts w:cstheme="minorHAnsi"/>
        </w:rPr>
        <w:t xml:space="preserve"> been communicated to those employees who use them with records of this information sharing available. Paper copies should be held alongside the chemicals with details of emergency first aid.</w:t>
      </w:r>
    </w:p>
    <w:p w14:paraId="14160E1E" w14:textId="77777777" w:rsidR="00F37DB0" w:rsidRPr="00F37DB0" w:rsidRDefault="00F37DB0" w:rsidP="00F37DB0">
      <w:pPr>
        <w:pStyle w:val="ListParagraph"/>
        <w:numPr>
          <w:ilvl w:val="0"/>
          <w:numId w:val="55"/>
        </w:numPr>
        <w:spacing w:after="0" w:line="240" w:lineRule="auto"/>
        <w:contextualSpacing w:val="0"/>
        <w:jc w:val="both"/>
        <w:rPr>
          <w:rFonts w:cstheme="minorHAnsi"/>
        </w:rPr>
      </w:pPr>
      <w:r w:rsidRPr="00F37DB0">
        <w:rPr>
          <w:rFonts w:cstheme="minorHAnsi"/>
        </w:rPr>
        <w:t>Employees using the substances are appropriately competent.</w:t>
      </w:r>
    </w:p>
    <w:p w14:paraId="2D284D3F" w14:textId="05978CA0" w:rsidR="00F37DB0" w:rsidRPr="00F37DB0" w:rsidRDefault="00F37DB0" w:rsidP="00F37DB0">
      <w:pPr>
        <w:pStyle w:val="ListParagraph"/>
        <w:numPr>
          <w:ilvl w:val="0"/>
          <w:numId w:val="55"/>
        </w:numPr>
        <w:spacing w:after="0" w:line="240" w:lineRule="auto"/>
        <w:contextualSpacing w:val="0"/>
        <w:jc w:val="both"/>
        <w:rPr>
          <w:rFonts w:cstheme="minorHAnsi"/>
        </w:rPr>
      </w:pPr>
      <w:r w:rsidRPr="00F37DB0">
        <w:rPr>
          <w:rFonts w:cstheme="minorHAnsi"/>
        </w:rPr>
        <w:t xml:space="preserve">All hazardous substances </w:t>
      </w:r>
      <w:r w:rsidR="00434265">
        <w:rPr>
          <w:rFonts w:cstheme="minorHAnsi"/>
        </w:rPr>
        <w:t xml:space="preserve">are </w:t>
      </w:r>
      <w:r w:rsidRPr="00F37DB0">
        <w:rPr>
          <w:rFonts w:cstheme="minorHAnsi"/>
        </w:rPr>
        <w:t>stored appropriately with no unauthorised access e.g., secured out of the reach of children, and all containers clearly labelled and marked (e.g.  flammable materials stored in appropriate flammables cabinet).</w:t>
      </w:r>
    </w:p>
    <w:p w14:paraId="7E283423" w14:textId="77777777" w:rsidR="00F37DB0" w:rsidRPr="00F37DB0" w:rsidRDefault="00F37DB0" w:rsidP="00F37DB0">
      <w:pPr>
        <w:pStyle w:val="ListParagraph"/>
        <w:numPr>
          <w:ilvl w:val="0"/>
          <w:numId w:val="55"/>
        </w:numPr>
        <w:spacing w:after="0" w:line="240" w:lineRule="auto"/>
        <w:contextualSpacing w:val="0"/>
        <w:jc w:val="both"/>
        <w:rPr>
          <w:rFonts w:cstheme="minorHAnsi"/>
        </w:rPr>
      </w:pPr>
      <w:r w:rsidRPr="00F37DB0">
        <w:rPr>
          <w:rFonts w:cstheme="minorHAnsi"/>
        </w:rPr>
        <w:t>Personal protective clothing (PPE) is issued, maintained, examined and replaced when required. Records will be kept of issuing PPE.</w:t>
      </w:r>
    </w:p>
    <w:p w14:paraId="67652324" w14:textId="77777777" w:rsidR="00F37DB0" w:rsidRPr="00F37DB0" w:rsidRDefault="00F37DB0" w:rsidP="00F37DB0">
      <w:pPr>
        <w:pStyle w:val="ListParagraph"/>
        <w:numPr>
          <w:ilvl w:val="0"/>
          <w:numId w:val="55"/>
        </w:numPr>
        <w:spacing w:after="0" w:line="240" w:lineRule="auto"/>
        <w:contextualSpacing w:val="0"/>
        <w:jc w:val="both"/>
        <w:rPr>
          <w:rFonts w:cstheme="minorHAnsi"/>
        </w:rPr>
      </w:pPr>
      <w:r w:rsidRPr="00F37DB0">
        <w:rPr>
          <w:rFonts w:cstheme="minorHAnsi"/>
        </w:rPr>
        <w:t xml:space="preserve">if required health surveillance is </w:t>
      </w:r>
      <w:bookmarkStart w:id="41" w:name="_Toc411349779"/>
      <w:bookmarkStart w:id="42" w:name="_Toc411349950"/>
      <w:bookmarkStart w:id="43" w:name="_Toc411350196"/>
      <w:bookmarkStart w:id="44" w:name="_Toc411350275"/>
      <w:bookmarkStart w:id="45" w:name="_Toc412469573"/>
      <w:bookmarkStart w:id="46" w:name="_Toc412469761"/>
      <w:bookmarkStart w:id="47" w:name="_Toc412469832"/>
      <w:bookmarkStart w:id="48" w:name="_Toc412470693"/>
      <w:bookmarkStart w:id="49" w:name="_Toc412471725"/>
      <w:bookmarkStart w:id="50" w:name="_Toc412471817"/>
      <w:bookmarkStart w:id="51" w:name="_Toc412472481"/>
      <w:bookmarkStart w:id="52" w:name="_Toc412472599"/>
      <w:bookmarkStart w:id="53" w:name="_Toc412472712"/>
      <w:bookmarkStart w:id="54" w:name="_Toc412472824"/>
      <w:bookmarkStart w:id="55" w:name="_Toc412472935"/>
      <w:bookmarkStart w:id="56" w:name="_Toc412473045"/>
      <w:bookmarkStart w:id="57" w:name="_Toc412473155"/>
      <w:bookmarkStart w:id="58" w:name="_Toc412541190"/>
      <w:bookmarkStart w:id="59" w:name="_Toc412541652"/>
      <w:bookmarkStart w:id="60" w:name="_Toc412541865"/>
      <w:bookmarkStart w:id="61" w:name="_Toc412641503"/>
      <w:bookmarkStart w:id="62" w:name="_Toc412641605"/>
      <w:bookmarkStart w:id="63" w:name="_Toc412470694"/>
      <w:bookmarkStart w:id="64" w:name="_Toc412471726"/>
      <w:bookmarkStart w:id="65" w:name="_Toc412471818"/>
      <w:bookmarkStart w:id="66" w:name="_Toc412472482"/>
      <w:bookmarkStart w:id="67" w:name="_Toc412472600"/>
      <w:bookmarkStart w:id="68" w:name="_Toc412472713"/>
      <w:bookmarkStart w:id="69" w:name="_Toc412472825"/>
      <w:bookmarkStart w:id="70" w:name="_Toc412472936"/>
      <w:bookmarkStart w:id="71" w:name="_Toc412473046"/>
      <w:bookmarkStart w:id="72" w:name="_Toc412473156"/>
      <w:bookmarkStart w:id="73" w:name="_Toc412541191"/>
      <w:bookmarkStart w:id="74" w:name="_Toc412541653"/>
      <w:bookmarkStart w:id="75" w:name="_Toc412541866"/>
      <w:bookmarkStart w:id="76" w:name="_Toc412641504"/>
      <w:bookmarkStart w:id="77" w:name="_Toc412641606"/>
      <w:bookmarkStart w:id="78" w:name="_Toc490209688"/>
      <w:bookmarkStart w:id="79" w:name="_Toc490209782"/>
      <w:bookmarkStart w:id="80" w:name="_Toc490210659"/>
      <w:bookmarkStart w:id="81" w:name="_Toc490211164"/>
      <w:bookmarkStart w:id="82" w:name="_Toc490213167"/>
      <w:bookmarkStart w:id="83" w:name="_Toc490213388"/>
      <w:bookmarkStart w:id="84" w:name="_Toc490215647"/>
      <w:bookmarkStart w:id="85" w:name="_Toc490215884"/>
      <w:bookmarkStart w:id="86" w:name="_Toc490215997"/>
      <w:bookmarkStart w:id="87" w:name="_Toc490216220"/>
      <w:bookmarkStart w:id="88" w:name="_Toc490216294"/>
      <w:bookmarkStart w:id="89" w:name="_Toc490216554"/>
      <w:bookmarkStart w:id="90" w:name="_Toc490486927"/>
      <w:bookmarkStart w:id="91" w:name="_Toc411349782"/>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sidRPr="00F37DB0">
        <w:rPr>
          <w:rFonts w:cstheme="minorHAnsi"/>
        </w:rPr>
        <w:t>available.</w:t>
      </w:r>
      <w:bookmarkStart w:id="92" w:name="_Toc412470695"/>
      <w:bookmarkStart w:id="93" w:name="_Toc412471727"/>
      <w:bookmarkStart w:id="94" w:name="_Toc412471819"/>
      <w:bookmarkStart w:id="95" w:name="_Toc412472483"/>
      <w:bookmarkStart w:id="96" w:name="_Toc412472601"/>
      <w:bookmarkStart w:id="97" w:name="_Toc412472714"/>
      <w:bookmarkStart w:id="98" w:name="_Toc412472826"/>
      <w:bookmarkStart w:id="99" w:name="_Toc412472937"/>
      <w:bookmarkStart w:id="100" w:name="_Toc412473047"/>
      <w:bookmarkStart w:id="101" w:name="_Toc412473157"/>
      <w:bookmarkStart w:id="102" w:name="_Toc412541192"/>
      <w:bookmarkStart w:id="103" w:name="_Toc412541654"/>
      <w:bookmarkStart w:id="104" w:name="_Toc412541867"/>
      <w:bookmarkStart w:id="105" w:name="_Toc412641505"/>
      <w:bookmarkStart w:id="106" w:name="_Toc412641607"/>
      <w:bookmarkStart w:id="107" w:name="_Toc490209689"/>
      <w:bookmarkStart w:id="108" w:name="_Toc490209783"/>
      <w:bookmarkStart w:id="109" w:name="_Toc490210660"/>
      <w:bookmarkStart w:id="110" w:name="_Toc490211165"/>
      <w:bookmarkStart w:id="111" w:name="_Toc490213168"/>
      <w:bookmarkStart w:id="112" w:name="_Toc490213389"/>
      <w:bookmarkStart w:id="113" w:name="_Toc490215648"/>
      <w:bookmarkStart w:id="114" w:name="_Toc490215885"/>
      <w:bookmarkStart w:id="115" w:name="_Toc490215998"/>
      <w:bookmarkStart w:id="116" w:name="_Toc490216221"/>
      <w:bookmarkStart w:id="117" w:name="_Toc490216295"/>
      <w:bookmarkStart w:id="118" w:name="_Toc490216555"/>
      <w:bookmarkStart w:id="119" w:name="_Toc490486928"/>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14:paraId="2E0202A8" w14:textId="77777777" w:rsidR="00F37DB0" w:rsidRPr="00F37DB0" w:rsidRDefault="00F37DB0" w:rsidP="00F37DB0">
      <w:pPr>
        <w:pStyle w:val="ListParagraph"/>
        <w:numPr>
          <w:ilvl w:val="0"/>
          <w:numId w:val="55"/>
        </w:numPr>
        <w:spacing w:after="0" w:line="240" w:lineRule="auto"/>
        <w:contextualSpacing w:val="0"/>
        <w:jc w:val="both"/>
        <w:rPr>
          <w:rFonts w:cstheme="minorHAnsi"/>
        </w:rPr>
      </w:pPr>
      <w:r w:rsidRPr="00F37DB0">
        <w:rPr>
          <w:rFonts w:cstheme="minorHAnsi"/>
        </w:rPr>
        <w:t>substances used during Science and DT lessons will be covered by CLEAPSS risk assessments and advice.</w:t>
      </w:r>
    </w:p>
    <w:p w14:paraId="7067DBCE" w14:textId="77777777" w:rsidR="00797553" w:rsidRDefault="00797553" w:rsidP="00F37DB0">
      <w:pPr>
        <w:pStyle w:val="Heading1"/>
        <w:spacing w:before="0" w:line="240" w:lineRule="auto"/>
        <w:rPr>
          <w:rFonts w:asciiTheme="minorHAnsi" w:hAnsiTheme="minorHAnsi" w:cstheme="minorHAnsi"/>
          <w:sz w:val="22"/>
          <w:szCs w:val="22"/>
        </w:rPr>
      </w:pPr>
      <w:bookmarkStart w:id="120" w:name="_Toc84413393"/>
      <w:bookmarkStart w:id="121" w:name="_Toc179374471"/>
    </w:p>
    <w:p w14:paraId="2BE5B39D" w14:textId="5B34423B" w:rsidR="00F37DB0" w:rsidRPr="00797553" w:rsidRDefault="00F37DB0" w:rsidP="005D30A7">
      <w:pPr>
        <w:pStyle w:val="Heading1"/>
        <w:numPr>
          <w:ilvl w:val="0"/>
          <w:numId w:val="130"/>
        </w:numPr>
        <w:spacing w:before="0" w:line="240" w:lineRule="auto"/>
        <w:rPr>
          <w:rFonts w:asciiTheme="minorHAnsi" w:hAnsiTheme="minorHAnsi" w:cstheme="minorHAnsi"/>
          <w:color w:val="7030A0"/>
          <w:sz w:val="22"/>
          <w:szCs w:val="22"/>
        </w:rPr>
      </w:pPr>
      <w:r w:rsidRPr="00797553">
        <w:rPr>
          <w:rFonts w:asciiTheme="minorHAnsi" w:hAnsiTheme="minorHAnsi" w:cstheme="minorHAnsi"/>
          <w:color w:val="7030A0"/>
          <w:sz w:val="22"/>
          <w:szCs w:val="22"/>
        </w:rPr>
        <w:t>Display screen equipment</w:t>
      </w:r>
      <w:bookmarkEnd w:id="120"/>
      <w:bookmarkEnd w:id="121"/>
      <w:r w:rsidRPr="00797553">
        <w:rPr>
          <w:rFonts w:asciiTheme="minorHAnsi" w:hAnsiTheme="minorHAnsi" w:cstheme="minorHAnsi"/>
          <w:color w:val="7030A0"/>
          <w:sz w:val="22"/>
          <w:szCs w:val="22"/>
        </w:rPr>
        <w:t xml:space="preserve"> </w:t>
      </w:r>
    </w:p>
    <w:p w14:paraId="26284EDA" w14:textId="6D570243" w:rsidR="00F37DB0" w:rsidRPr="00F37DB0" w:rsidRDefault="00F37DB0" w:rsidP="00F37DB0">
      <w:pPr>
        <w:spacing w:after="0" w:line="240" w:lineRule="auto"/>
        <w:jc w:val="both"/>
        <w:rPr>
          <w:rFonts w:cstheme="minorHAnsi"/>
        </w:rPr>
      </w:pPr>
      <w:bookmarkStart w:id="122" w:name="_Monitoring_and_review"/>
      <w:bookmarkEnd w:id="122"/>
      <w:r w:rsidRPr="00F37DB0">
        <w:rPr>
          <w:rFonts w:cstheme="minorHAnsi"/>
        </w:rPr>
        <w:t xml:space="preserve">The Headteacher on behalf of the LGC is responsible for ensuring that all employees that are computer users complete the </w:t>
      </w:r>
      <w:hyperlink r:id="rId18" w:history="1">
        <w:r w:rsidRPr="008C5A36">
          <w:rPr>
            <w:rStyle w:val="Hyperlink"/>
            <w:rFonts w:cstheme="minorHAnsi"/>
          </w:rPr>
          <w:t>Display Screen Equipment Self-Assessment Checklist</w:t>
        </w:r>
      </w:hyperlink>
      <w:r w:rsidRPr="00F37DB0">
        <w:rPr>
          <w:rFonts w:cstheme="minorHAnsi"/>
        </w:rPr>
        <w:t>.</w:t>
      </w:r>
    </w:p>
    <w:p w14:paraId="7365B93D" w14:textId="77777777" w:rsidR="00F37DB0" w:rsidRPr="00F37DB0" w:rsidRDefault="00F37DB0" w:rsidP="00F37DB0">
      <w:pPr>
        <w:pStyle w:val="ListParagraph"/>
        <w:numPr>
          <w:ilvl w:val="0"/>
          <w:numId w:val="58"/>
        </w:numPr>
        <w:spacing w:after="0" w:line="240" w:lineRule="auto"/>
        <w:contextualSpacing w:val="0"/>
        <w:jc w:val="both"/>
        <w:rPr>
          <w:rFonts w:cstheme="minorHAnsi"/>
        </w:rPr>
      </w:pPr>
      <w:r w:rsidRPr="00F37DB0">
        <w:rPr>
          <w:rFonts w:cstheme="minorHAnsi"/>
        </w:rPr>
        <w:t xml:space="preserve">Employees </w:t>
      </w:r>
      <w:proofErr w:type="gramStart"/>
      <w:r w:rsidRPr="00F37DB0">
        <w:rPr>
          <w:rFonts w:cstheme="minorHAnsi"/>
        </w:rPr>
        <w:t>are considered to be</w:t>
      </w:r>
      <w:proofErr w:type="gramEnd"/>
      <w:r w:rsidRPr="00F37DB0">
        <w:rPr>
          <w:rFonts w:cstheme="minorHAnsi"/>
        </w:rPr>
        <w:t xml:space="preserve"> computer users if DSE is normally used continuously for more than one hour every day as a significant part of their normal work.</w:t>
      </w:r>
    </w:p>
    <w:p w14:paraId="20805445" w14:textId="77777777" w:rsidR="00F37DB0" w:rsidRPr="00F37DB0" w:rsidRDefault="00F37DB0" w:rsidP="00F37DB0">
      <w:pPr>
        <w:pStyle w:val="ListParagraph"/>
        <w:numPr>
          <w:ilvl w:val="0"/>
          <w:numId w:val="58"/>
        </w:numPr>
        <w:spacing w:after="0" w:line="240" w:lineRule="auto"/>
        <w:contextualSpacing w:val="0"/>
        <w:jc w:val="both"/>
        <w:rPr>
          <w:rFonts w:cstheme="minorHAnsi"/>
        </w:rPr>
      </w:pPr>
      <w:r w:rsidRPr="00F37DB0">
        <w:rPr>
          <w:rFonts w:cstheme="minorHAnsi"/>
        </w:rPr>
        <w:t>Employees identified as DSE users shall be entitled to an eyesight test for DSE use every two years by a qualified optician (and corrective glasses if required specifically for DSE use).</w:t>
      </w:r>
    </w:p>
    <w:p w14:paraId="762D9F53" w14:textId="77777777" w:rsidR="00F37DB0" w:rsidRPr="00F37DB0" w:rsidRDefault="00F37DB0" w:rsidP="00F37DB0">
      <w:pPr>
        <w:pStyle w:val="ListParagraph"/>
        <w:numPr>
          <w:ilvl w:val="0"/>
          <w:numId w:val="58"/>
        </w:numPr>
        <w:spacing w:after="0" w:line="240" w:lineRule="auto"/>
        <w:contextualSpacing w:val="0"/>
        <w:jc w:val="both"/>
        <w:rPr>
          <w:rFonts w:cstheme="minorHAnsi"/>
        </w:rPr>
      </w:pPr>
      <w:r w:rsidRPr="00F37DB0">
        <w:rPr>
          <w:rFonts w:cstheme="minorHAnsi"/>
        </w:rPr>
        <w:t>It is the responsibility of the Line manager and individual to ensure that all remedial actions are completed within a reasonable time scale.</w:t>
      </w:r>
    </w:p>
    <w:p w14:paraId="71FA97EA" w14:textId="77777777" w:rsidR="008C5A36" w:rsidRDefault="008C5A36" w:rsidP="00F37DB0">
      <w:pPr>
        <w:pStyle w:val="Heading1"/>
        <w:spacing w:before="0" w:line="240" w:lineRule="auto"/>
        <w:rPr>
          <w:rFonts w:asciiTheme="minorHAnsi" w:hAnsiTheme="minorHAnsi" w:cstheme="minorHAnsi"/>
          <w:sz w:val="22"/>
          <w:szCs w:val="22"/>
        </w:rPr>
      </w:pPr>
      <w:bookmarkStart w:id="123" w:name="_Toc56692445"/>
      <w:bookmarkStart w:id="124" w:name="_Toc84413394"/>
      <w:bookmarkStart w:id="125" w:name="_Toc179374472"/>
    </w:p>
    <w:p w14:paraId="3E76066B" w14:textId="0977EF83" w:rsidR="00F37DB0" w:rsidRPr="008C5A36" w:rsidRDefault="00F37DB0" w:rsidP="005D30A7">
      <w:pPr>
        <w:pStyle w:val="Heading1"/>
        <w:numPr>
          <w:ilvl w:val="0"/>
          <w:numId w:val="130"/>
        </w:numPr>
        <w:spacing w:before="0" w:line="240" w:lineRule="auto"/>
        <w:rPr>
          <w:rFonts w:asciiTheme="minorHAnsi" w:hAnsiTheme="minorHAnsi" w:cstheme="minorHAnsi"/>
          <w:color w:val="7030A0"/>
          <w:sz w:val="22"/>
          <w:szCs w:val="22"/>
        </w:rPr>
      </w:pPr>
      <w:r w:rsidRPr="008C5A36">
        <w:rPr>
          <w:rFonts w:asciiTheme="minorHAnsi" w:hAnsiTheme="minorHAnsi" w:cstheme="minorHAnsi"/>
          <w:color w:val="7030A0"/>
          <w:sz w:val="22"/>
          <w:szCs w:val="22"/>
        </w:rPr>
        <w:t>Driving</w:t>
      </w:r>
      <w:bookmarkEnd w:id="123"/>
      <w:bookmarkEnd w:id="124"/>
      <w:bookmarkEnd w:id="125"/>
    </w:p>
    <w:p w14:paraId="50E11295" w14:textId="77777777" w:rsidR="00F37DB0" w:rsidRDefault="00F37DB0" w:rsidP="00F37DB0">
      <w:pPr>
        <w:spacing w:after="0" w:line="240" w:lineRule="auto"/>
        <w:jc w:val="both"/>
        <w:rPr>
          <w:rFonts w:cstheme="minorHAnsi"/>
        </w:rPr>
      </w:pPr>
      <w:r w:rsidRPr="00F37DB0">
        <w:rPr>
          <w:rFonts w:cstheme="minorHAnsi"/>
        </w:rPr>
        <w:t>The Headteacher on behalf of the LGC recognises that employees who drive their own private vehicles while on work business or those that drive minibuses present a foreseeable risk in a school environment and will ensure:</w:t>
      </w:r>
    </w:p>
    <w:p w14:paraId="45671FB7" w14:textId="77777777" w:rsidR="008C5A36" w:rsidRPr="00F37DB0" w:rsidRDefault="008C5A36" w:rsidP="00F37DB0">
      <w:pPr>
        <w:spacing w:after="0" w:line="240" w:lineRule="auto"/>
        <w:jc w:val="both"/>
        <w:rPr>
          <w:rFonts w:cstheme="minorHAnsi"/>
        </w:rPr>
      </w:pPr>
    </w:p>
    <w:p w14:paraId="6592C48E" w14:textId="77777777" w:rsidR="00F37DB0" w:rsidRPr="00F37DB0" w:rsidRDefault="00F37DB0" w:rsidP="00F37DB0">
      <w:pPr>
        <w:pStyle w:val="ListParagraph"/>
        <w:numPr>
          <w:ilvl w:val="0"/>
          <w:numId w:val="59"/>
        </w:numPr>
        <w:spacing w:after="0" w:line="240" w:lineRule="auto"/>
        <w:contextualSpacing w:val="0"/>
        <w:jc w:val="both"/>
        <w:rPr>
          <w:rFonts w:cstheme="minorHAnsi"/>
        </w:rPr>
      </w:pPr>
      <w:r w:rsidRPr="00F37DB0">
        <w:rPr>
          <w:rFonts w:cstheme="minorHAnsi"/>
        </w:rPr>
        <w:t>risk assessments have been undertaken to identify the hazards associated with driving private vehicles at work and the operation of school vehicles.</w:t>
      </w:r>
    </w:p>
    <w:p w14:paraId="4A8B610A" w14:textId="77777777" w:rsidR="00F37DB0" w:rsidRPr="00F37DB0" w:rsidRDefault="00F37DB0" w:rsidP="00F37DB0">
      <w:pPr>
        <w:pStyle w:val="ListParagraph"/>
        <w:numPr>
          <w:ilvl w:val="0"/>
          <w:numId w:val="59"/>
        </w:numPr>
        <w:spacing w:after="0" w:line="240" w:lineRule="auto"/>
        <w:contextualSpacing w:val="0"/>
        <w:jc w:val="both"/>
        <w:rPr>
          <w:rFonts w:cstheme="minorHAnsi"/>
        </w:rPr>
      </w:pPr>
      <w:r w:rsidRPr="00F37DB0">
        <w:rPr>
          <w:rFonts w:cstheme="minorHAnsi"/>
        </w:rPr>
        <w:t>the validity of their licenses, MOT and insurance is checked annually, and this information kept on file.</w:t>
      </w:r>
    </w:p>
    <w:p w14:paraId="36ADA14B" w14:textId="77777777" w:rsidR="008C5A36" w:rsidRDefault="008C5A36" w:rsidP="00F37DB0">
      <w:pPr>
        <w:spacing w:after="0" w:line="240" w:lineRule="auto"/>
        <w:jc w:val="both"/>
        <w:rPr>
          <w:rFonts w:cstheme="minorHAnsi"/>
        </w:rPr>
      </w:pPr>
    </w:p>
    <w:p w14:paraId="60169439" w14:textId="7ED8A764" w:rsidR="00F37DB0" w:rsidRPr="008C5A36" w:rsidRDefault="00F37DB0" w:rsidP="00F37DB0">
      <w:pPr>
        <w:spacing w:after="0" w:line="240" w:lineRule="auto"/>
        <w:jc w:val="both"/>
        <w:rPr>
          <w:rFonts w:cstheme="minorHAnsi"/>
          <w:color w:val="EE0000"/>
        </w:rPr>
      </w:pPr>
      <w:r w:rsidRPr="00F37DB0">
        <w:rPr>
          <w:rFonts w:cstheme="minorHAnsi"/>
        </w:rPr>
        <w:t xml:space="preserve">Employees who drive their private vehicle for work (this includes any activity in which a private vehicle is driven for the purpose of work, including travelling from the normal place of work to another location for a meeting) must also </w:t>
      </w:r>
      <w:r w:rsidR="008C5A36" w:rsidRPr="00F60CCE">
        <w:rPr>
          <w:rFonts w:cstheme="minorHAnsi"/>
          <w:color w:val="000000" w:themeColor="text1"/>
        </w:rPr>
        <w:t xml:space="preserve">complete the following form on IAM Compliant: </w:t>
      </w:r>
      <w:hyperlink r:id="rId19" w:history="1">
        <w:r w:rsidR="00B06F5F" w:rsidRPr="00B06F5F">
          <w:rPr>
            <w:rStyle w:val="Hyperlink"/>
            <w:rFonts w:cstheme="minorHAnsi"/>
          </w:rPr>
          <w:t>Driver Safety Checklist</w:t>
        </w:r>
      </w:hyperlink>
    </w:p>
    <w:p w14:paraId="43FD7B12" w14:textId="77777777" w:rsidR="008C5A36" w:rsidRDefault="008C5A36" w:rsidP="00F37DB0">
      <w:pPr>
        <w:pStyle w:val="Heading1"/>
        <w:spacing w:before="0" w:line="240" w:lineRule="auto"/>
        <w:rPr>
          <w:rFonts w:asciiTheme="minorHAnsi" w:hAnsiTheme="minorHAnsi" w:cstheme="minorHAnsi"/>
          <w:sz w:val="22"/>
          <w:szCs w:val="22"/>
        </w:rPr>
      </w:pPr>
      <w:bookmarkStart w:id="126" w:name="_Toc84413395"/>
      <w:bookmarkStart w:id="127" w:name="_Toc179374473"/>
    </w:p>
    <w:p w14:paraId="4616996A" w14:textId="087A1741" w:rsidR="00F37DB0" w:rsidRPr="00F60CCE" w:rsidRDefault="00F37DB0" w:rsidP="005D30A7">
      <w:pPr>
        <w:pStyle w:val="Heading1"/>
        <w:numPr>
          <w:ilvl w:val="0"/>
          <w:numId w:val="130"/>
        </w:numPr>
        <w:spacing w:before="0" w:line="240" w:lineRule="auto"/>
        <w:rPr>
          <w:rFonts w:asciiTheme="minorHAnsi" w:hAnsiTheme="minorHAnsi" w:cstheme="minorHAnsi"/>
          <w:color w:val="000000" w:themeColor="text1"/>
          <w:sz w:val="22"/>
          <w:szCs w:val="22"/>
        </w:rPr>
      </w:pPr>
      <w:r w:rsidRPr="00B06F5F">
        <w:rPr>
          <w:rFonts w:asciiTheme="minorHAnsi" w:hAnsiTheme="minorHAnsi" w:cstheme="minorHAnsi"/>
          <w:color w:val="7030A0"/>
          <w:sz w:val="22"/>
          <w:szCs w:val="22"/>
        </w:rPr>
        <w:t>Emergency Planning</w:t>
      </w:r>
      <w:bookmarkEnd w:id="126"/>
      <w:bookmarkEnd w:id="127"/>
      <w:r w:rsidR="00053B8C">
        <w:rPr>
          <w:rFonts w:asciiTheme="minorHAnsi" w:hAnsiTheme="minorHAnsi" w:cstheme="minorHAnsi"/>
          <w:color w:val="7030A0"/>
          <w:sz w:val="22"/>
          <w:szCs w:val="22"/>
        </w:rPr>
        <w:t xml:space="preserve"> </w:t>
      </w:r>
      <w:r w:rsidR="00053B8C" w:rsidRPr="00F60CCE">
        <w:rPr>
          <w:rFonts w:asciiTheme="minorHAnsi" w:hAnsiTheme="minorHAnsi" w:cstheme="minorHAnsi"/>
          <w:color w:val="7030A0"/>
          <w:sz w:val="22"/>
          <w:szCs w:val="22"/>
        </w:rPr>
        <w:t>(also see CDLT Critical Incident Policy)</w:t>
      </w:r>
    </w:p>
    <w:p w14:paraId="3C2A70A3" w14:textId="77777777" w:rsidR="00053B8C" w:rsidRDefault="00053B8C" w:rsidP="00F37DB0">
      <w:pPr>
        <w:spacing w:after="0" w:line="240" w:lineRule="auto"/>
        <w:jc w:val="both"/>
        <w:rPr>
          <w:rFonts w:cstheme="minorHAnsi"/>
        </w:rPr>
      </w:pPr>
    </w:p>
    <w:p w14:paraId="6C0847D4" w14:textId="49654333" w:rsidR="00F37DB0" w:rsidRDefault="00F37DB0" w:rsidP="00F37DB0">
      <w:pPr>
        <w:spacing w:after="0" w:line="240" w:lineRule="auto"/>
        <w:jc w:val="both"/>
        <w:rPr>
          <w:rFonts w:cstheme="minorHAnsi"/>
        </w:rPr>
      </w:pPr>
      <w:r w:rsidRPr="00F37DB0">
        <w:rPr>
          <w:rFonts w:cstheme="minorHAnsi"/>
        </w:rPr>
        <w:t>Definition: “An event – or events – usually sudden, which involve the experience of significant personal distress to a level which potentially overwhelms normal responses and procedures which is like</w:t>
      </w:r>
      <w:r w:rsidR="00434265">
        <w:rPr>
          <w:rFonts w:cstheme="minorHAnsi"/>
        </w:rPr>
        <w:t>ly</w:t>
      </w:r>
      <w:r w:rsidRPr="00F37DB0">
        <w:rPr>
          <w:rFonts w:cstheme="minorHAnsi"/>
        </w:rPr>
        <w:t xml:space="preserve"> to have emotional and organization consequences.”</w:t>
      </w:r>
    </w:p>
    <w:p w14:paraId="39F1B108" w14:textId="77777777" w:rsidR="00B06F5F" w:rsidRPr="00F37DB0" w:rsidRDefault="00B06F5F" w:rsidP="00F37DB0">
      <w:pPr>
        <w:spacing w:after="0" w:line="240" w:lineRule="auto"/>
        <w:jc w:val="both"/>
        <w:rPr>
          <w:rFonts w:cstheme="minorHAnsi"/>
        </w:rPr>
      </w:pPr>
    </w:p>
    <w:p w14:paraId="14B8856E" w14:textId="7EC830BC" w:rsidR="00F37DB0" w:rsidRPr="00F37DB0" w:rsidRDefault="00F37DB0" w:rsidP="00F37DB0">
      <w:pPr>
        <w:spacing w:after="0" w:line="240" w:lineRule="auto"/>
        <w:jc w:val="both"/>
        <w:rPr>
          <w:rFonts w:cstheme="minorHAnsi"/>
        </w:rPr>
      </w:pPr>
      <w:r w:rsidRPr="00F37DB0">
        <w:rPr>
          <w:rFonts w:cstheme="minorHAnsi"/>
        </w:rPr>
        <w:t>The Headteacher on behalf of the LGC will ensure that</w:t>
      </w:r>
      <w:r w:rsidR="00B06F5F">
        <w:rPr>
          <w:rFonts w:cstheme="minorHAnsi"/>
        </w:rPr>
        <w:t>:</w:t>
      </w:r>
    </w:p>
    <w:p w14:paraId="05E398B8" w14:textId="54364B62" w:rsidR="00F37DB0" w:rsidRPr="00F60CCE" w:rsidRDefault="00F37DB0" w:rsidP="00F37DB0">
      <w:pPr>
        <w:pStyle w:val="ListParagraph"/>
        <w:numPr>
          <w:ilvl w:val="0"/>
          <w:numId w:val="60"/>
        </w:numPr>
        <w:spacing w:after="0" w:line="240" w:lineRule="auto"/>
        <w:contextualSpacing w:val="0"/>
        <w:jc w:val="both"/>
        <w:rPr>
          <w:rFonts w:cstheme="minorHAnsi"/>
          <w:color w:val="000000" w:themeColor="text1"/>
        </w:rPr>
      </w:pPr>
      <w:r w:rsidRPr="00F37DB0">
        <w:rPr>
          <w:rFonts w:cstheme="minorHAnsi"/>
        </w:rPr>
        <w:lastRenderedPageBreak/>
        <w:t>There is a school emergency management plan (SEMP) in place which firstly considers various types of emergencies and how the school is placed to deal with them, and secondly to give the school community confidence when faced with a crisis.</w:t>
      </w:r>
      <w:r w:rsidR="00053B8C">
        <w:rPr>
          <w:rFonts w:cstheme="minorHAnsi"/>
        </w:rPr>
        <w:t xml:space="preserve"> </w:t>
      </w:r>
      <w:r w:rsidR="00053B8C" w:rsidRPr="00F60CCE">
        <w:rPr>
          <w:rFonts w:cstheme="minorHAnsi"/>
          <w:color w:val="000000" w:themeColor="text1"/>
        </w:rPr>
        <w:t xml:space="preserve">Use the Jeanne Fairbrother Associates template at </w:t>
      </w:r>
      <w:hyperlink r:id="rId20" w:history="1">
        <w:r w:rsidR="00053B8C" w:rsidRPr="00F60CCE">
          <w:rPr>
            <w:rStyle w:val="Hyperlink"/>
            <w:rFonts w:cstheme="minorHAnsi"/>
            <w:color w:val="000000" w:themeColor="text1"/>
          </w:rPr>
          <w:t>www.jeannefairbrotherassociates.com/guidance</w:t>
        </w:r>
      </w:hyperlink>
      <w:r w:rsidR="00053B8C" w:rsidRPr="00F60CCE">
        <w:rPr>
          <w:rFonts w:cstheme="minorHAnsi"/>
          <w:color w:val="000000" w:themeColor="text1"/>
        </w:rPr>
        <w:t xml:space="preserve"> to formulate an emergency plan.</w:t>
      </w:r>
    </w:p>
    <w:p w14:paraId="07667076" w14:textId="23FD1C52" w:rsidR="00F37DB0" w:rsidRPr="00F60CCE" w:rsidRDefault="00FC0BDE" w:rsidP="00F37DB0">
      <w:pPr>
        <w:pStyle w:val="ListParagraph"/>
        <w:numPr>
          <w:ilvl w:val="0"/>
          <w:numId w:val="60"/>
        </w:numPr>
        <w:spacing w:after="0" w:line="240" w:lineRule="auto"/>
        <w:contextualSpacing w:val="0"/>
        <w:jc w:val="both"/>
        <w:rPr>
          <w:rFonts w:cstheme="minorHAnsi"/>
          <w:color w:val="000000" w:themeColor="text1"/>
        </w:rPr>
      </w:pPr>
      <w:r w:rsidRPr="00F60CCE">
        <w:rPr>
          <w:rFonts w:cstheme="minorHAnsi"/>
          <w:color w:val="000000" w:themeColor="text1"/>
        </w:rPr>
        <w:t>The s</w:t>
      </w:r>
      <w:r w:rsidR="00F37DB0" w:rsidRPr="00F60CCE">
        <w:rPr>
          <w:rFonts w:cstheme="minorHAnsi"/>
          <w:color w:val="000000" w:themeColor="text1"/>
        </w:rPr>
        <w:t>chool has lockdown procedures in place.</w:t>
      </w:r>
    </w:p>
    <w:p w14:paraId="7FF51962" w14:textId="77777777" w:rsidR="00F37DB0" w:rsidRPr="00F37DB0" w:rsidRDefault="00F37DB0" w:rsidP="00F37DB0">
      <w:pPr>
        <w:pStyle w:val="ListParagraph"/>
        <w:numPr>
          <w:ilvl w:val="0"/>
          <w:numId w:val="60"/>
        </w:numPr>
        <w:spacing w:after="0" w:line="240" w:lineRule="auto"/>
        <w:contextualSpacing w:val="0"/>
        <w:jc w:val="both"/>
        <w:rPr>
          <w:rFonts w:cstheme="minorHAnsi"/>
        </w:rPr>
      </w:pPr>
      <w:r w:rsidRPr="00F37DB0">
        <w:rPr>
          <w:rFonts w:cstheme="minorHAnsi"/>
        </w:rPr>
        <w:t xml:space="preserve">Staff will be briefed on the contents of the school’s emergency plan and their roles and responsibilities on induction and an annual refresher at the start of each school year.   </w:t>
      </w:r>
    </w:p>
    <w:p w14:paraId="78DBBF7B" w14:textId="77777777" w:rsidR="00F37DB0" w:rsidRPr="00F37DB0" w:rsidRDefault="00F37DB0" w:rsidP="00F37DB0">
      <w:pPr>
        <w:pStyle w:val="ListParagraph"/>
        <w:numPr>
          <w:ilvl w:val="0"/>
          <w:numId w:val="60"/>
        </w:numPr>
        <w:spacing w:after="0" w:line="240" w:lineRule="auto"/>
        <w:contextualSpacing w:val="0"/>
        <w:jc w:val="both"/>
        <w:rPr>
          <w:rFonts w:cstheme="minorHAnsi"/>
        </w:rPr>
      </w:pPr>
      <w:r w:rsidRPr="00F37DB0">
        <w:rPr>
          <w:rFonts w:cstheme="minorHAnsi"/>
        </w:rPr>
        <w:t xml:space="preserve">Training and exercising can help ensure it is fit for purpose and that the procedures outlined in the plan for dealing with an emergency can be carried out effectively if an emergency does occur. </w:t>
      </w:r>
    </w:p>
    <w:p w14:paraId="214DCDB1" w14:textId="77777777" w:rsidR="00F37DB0" w:rsidRPr="00F37DB0" w:rsidRDefault="00F37DB0" w:rsidP="00F37DB0">
      <w:pPr>
        <w:pStyle w:val="ListParagraph"/>
        <w:numPr>
          <w:ilvl w:val="0"/>
          <w:numId w:val="60"/>
        </w:numPr>
        <w:spacing w:after="0" w:line="240" w:lineRule="auto"/>
        <w:contextualSpacing w:val="0"/>
        <w:jc w:val="both"/>
        <w:rPr>
          <w:rFonts w:cstheme="minorHAnsi"/>
        </w:rPr>
      </w:pPr>
      <w:r w:rsidRPr="00F37DB0">
        <w:rPr>
          <w:rFonts w:cstheme="minorHAnsi"/>
        </w:rPr>
        <w:t>The school will carry out a tabletop exercise, simulating an emergency, at least once per year.</w:t>
      </w:r>
    </w:p>
    <w:p w14:paraId="49F06480" w14:textId="77777777" w:rsidR="00053B8C" w:rsidRDefault="00053B8C" w:rsidP="00F37DB0">
      <w:pPr>
        <w:pStyle w:val="Heading1"/>
        <w:spacing w:before="0" w:line="240" w:lineRule="auto"/>
        <w:rPr>
          <w:rFonts w:asciiTheme="minorHAnsi" w:hAnsiTheme="minorHAnsi" w:cstheme="minorHAnsi"/>
          <w:sz w:val="22"/>
          <w:szCs w:val="22"/>
        </w:rPr>
      </w:pPr>
      <w:bookmarkStart w:id="128" w:name="_Toc84413396"/>
      <w:bookmarkStart w:id="129" w:name="_Toc179374474"/>
    </w:p>
    <w:p w14:paraId="54162CC4" w14:textId="7D79C10E" w:rsidR="00F37DB0" w:rsidRPr="00053B8C" w:rsidRDefault="00F37DB0" w:rsidP="005D30A7">
      <w:pPr>
        <w:pStyle w:val="Heading1"/>
        <w:numPr>
          <w:ilvl w:val="0"/>
          <w:numId w:val="130"/>
        </w:numPr>
        <w:spacing w:before="0" w:line="240" w:lineRule="auto"/>
        <w:rPr>
          <w:rFonts w:asciiTheme="minorHAnsi" w:hAnsiTheme="minorHAnsi" w:cstheme="minorHAnsi"/>
          <w:color w:val="7030A0"/>
          <w:sz w:val="22"/>
          <w:szCs w:val="22"/>
        </w:rPr>
      </w:pPr>
      <w:r w:rsidRPr="00053B8C">
        <w:rPr>
          <w:rFonts w:asciiTheme="minorHAnsi" w:hAnsiTheme="minorHAnsi" w:cstheme="minorHAnsi"/>
          <w:color w:val="7030A0"/>
          <w:sz w:val="22"/>
          <w:szCs w:val="22"/>
        </w:rPr>
        <w:t>First aid</w:t>
      </w:r>
      <w:bookmarkEnd w:id="128"/>
      <w:bookmarkEnd w:id="129"/>
      <w:r w:rsidRPr="00053B8C">
        <w:rPr>
          <w:rFonts w:asciiTheme="minorHAnsi" w:hAnsiTheme="minorHAnsi" w:cstheme="minorHAnsi"/>
          <w:color w:val="7030A0"/>
          <w:sz w:val="22"/>
          <w:szCs w:val="22"/>
        </w:rPr>
        <w:t xml:space="preserve"> </w:t>
      </w:r>
    </w:p>
    <w:p w14:paraId="71C031AB" w14:textId="77777777" w:rsidR="00F37DB0" w:rsidRDefault="00F37DB0" w:rsidP="00F37DB0">
      <w:pPr>
        <w:spacing w:after="0" w:line="240" w:lineRule="auto"/>
        <w:jc w:val="both"/>
        <w:rPr>
          <w:rFonts w:cstheme="minorHAnsi"/>
        </w:rPr>
      </w:pPr>
      <w:r w:rsidRPr="00F37DB0">
        <w:rPr>
          <w:rFonts w:cstheme="minorHAnsi"/>
        </w:rPr>
        <w:t>The Headteacher on behalf of the LGC is responsible for ensuring that adequate first aid provision and first aid facilities are in place in line with the requirements of the Health and Safety (First Aid) Regulations 1981 and will nominate a First Aid Coordinator</w:t>
      </w:r>
      <w:r w:rsidRPr="00F37DB0">
        <w:rPr>
          <w:rFonts w:cstheme="minorHAnsi"/>
          <w:color w:val="FF0000"/>
        </w:rPr>
        <w:t xml:space="preserve"> [Insert Name] </w:t>
      </w:r>
      <w:r w:rsidRPr="00F37DB0">
        <w:rPr>
          <w:rFonts w:cstheme="minorHAnsi"/>
        </w:rPr>
        <w:t>who will ensure that:</w:t>
      </w:r>
    </w:p>
    <w:p w14:paraId="79A5662F" w14:textId="77777777" w:rsidR="007E3E64" w:rsidRPr="00F37DB0" w:rsidRDefault="007E3E64" w:rsidP="00F37DB0">
      <w:pPr>
        <w:spacing w:after="0" w:line="240" w:lineRule="auto"/>
        <w:jc w:val="both"/>
        <w:rPr>
          <w:rFonts w:cstheme="minorHAnsi"/>
        </w:rPr>
      </w:pPr>
    </w:p>
    <w:p w14:paraId="753E5E7C" w14:textId="77777777" w:rsidR="00F37DB0" w:rsidRPr="00F37DB0" w:rsidRDefault="00F37DB0" w:rsidP="00F37DB0">
      <w:pPr>
        <w:pStyle w:val="ListParagraph"/>
        <w:numPr>
          <w:ilvl w:val="0"/>
          <w:numId w:val="61"/>
        </w:numPr>
        <w:spacing w:after="0" w:line="240" w:lineRule="auto"/>
        <w:contextualSpacing w:val="0"/>
        <w:jc w:val="both"/>
        <w:rPr>
          <w:rFonts w:cstheme="minorHAnsi"/>
        </w:rPr>
      </w:pPr>
      <w:r w:rsidRPr="00F37DB0">
        <w:rPr>
          <w:rFonts w:cstheme="minorHAnsi"/>
        </w:rPr>
        <w:t xml:space="preserve">A First Aid Needs Assessment is carried out </w:t>
      </w:r>
      <w:proofErr w:type="gramStart"/>
      <w:r w:rsidRPr="00F37DB0">
        <w:rPr>
          <w:rFonts w:cstheme="minorHAnsi"/>
        </w:rPr>
        <w:t>in order to</w:t>
      </w:r>
      <w:proofErr w:type="gramEnd"/>
      <w:r w:rsidRPr="00F37DB0">
        <w:rPr>
          <w:rFonts w:cstheme="minorHAnsi"/>
        </w:rPr>
        <w:t xml:space="preserve"> determine the provision of appropriate First Aiders during periods before and after the school day, during events, holidays and when lone working takes place.</w:t>
      </w:r>
    </w:p>
    <w:p w14:paraId="74BBB481" w14:textId="77777777" w:rsidR="00F37DB0" w:rsidRPr="00F37DB0" w:rsidRDefault="00F37DB0" w:rsidP="00F37DB0">
      <w:pPr>
        <w:pStyle w:val="ListParagraph"/>
        <w:numPr>
          <w:ilvl w:val="0"/>
          <w:numId w:val="61"/>
        </w:numPr>
        <w:spacing w:after="0" w:line="240" w:lineRule="auto"/>
        <w:contextualSpacing w:val="0"/>
        <w:jc w:val="both"/>
        <w:rPr>
          <w:rFonts w:cstheme="minorHAnsi"/>
        </w:rPr>
      </w:pPr>
      <w:r w:rsidRPr="00F37DB0">
        <w:rPr>
          <w:rFonts w:cstheme="minorHAnsi"/>
        </w:rPr>
        <w:t>That First Aiders have a current certificate and attend refresher training as required. Details of staff training are kept.</w:t>
      </w:r>
    </w:p>
    <w:p w14:paraId="6008A3A2" w14:textId="593EE889" w:rsidR="00F37DB0" w:rsidRPr="00F37DB0" w:rsidRDefault="00F37DB0" w:rsidP="00F37DB0">
      <w:pPr>
        <w:pStyle w:val="ListParagraph"/>
        <w:numPr>
          <w:ilvl w:val="0"/>
          <w:numId w:val="61"/>
        </w:numPr>
        <w:spacing w:after="0" w:line="240" w:lineRule="auto"/>
        <w:contextualSpacing w:val="0"/>
        <w:jc w:val="both"/>
        <w:rPr>
          <w:rFonts w:cstheme="minorHAnsi"/>
        </w:rPr>
      </w:pPr>
      <w:r w:rsidRPr="00F37DB0">
        <w:rPr>
          <w:rFonts w:cstheme="minorHAnsi"/>
        </w:rPr>
        <w:t xml:space="preserve">There are checks every term that the contents of </w:t>
      </w:r>
      <w:hyperlink r:id="rId21" w:history="1">
        <w:r w:rsidRPr="007E3E64">
          <w:rPr>
            <w:rStyle w:val="Hyperlink"/>
            <w:rFonts w:cstheme="minorHAnsi"/>
          </w:rPr>
          <w:t>first aid boxes</w:t>
        </w:r>
      </w:hyperlink>
      <w:r w:rsidRPr="00F37DB0">
        <w:rPr>
          <w:rFonts w:cstheme="minorHAnsi"/>
        </w:rPr>
        <w:t xml:space="preserve"> </w:t>
      </w:r>
      <w:r w:rsidRPr="00F37DB0">
        <w:rPr>
          <w:rFonts w:cstheme="minorHAnsi"/>
          <w:color w:val="FF0000"/>
        </w:rPr>
        <w:t xml:space="preserve">[Insert Name] </w:t>
      </w:r>
      <w:r w:rsidRPr="00F37DB0">
        <w:rPr>
          <w:rFonts w:cstheme="minorHAnsi"/>
        </w:rPr>
        <w:t xml:space="preserve">by and, if required, defibrillators are complete and replenished as necessary. </w:t>
      </w:r>
    </w:p>
    <w:p w14:paraId="467A77E9" w14:textId="77777777" w:rsidR="00F37DB0" w:rsidRPr="00F37DB0" w:rsidRDefault="00F37DB0" w:rsidP="00F37DB0">
      <w:pPr>
        <w:pStyle w:val="ListParagraph"/>
        <w:numPr>
          <w:ilvl w:val="0"/>
          <w:numId w:val="61"/>
        </w:numPr>
        <w:spacing w:after="0" w:line="240" w:lineRule="auto"/>
        <w:contextualSpacing w:val="0"/>
        <w:jc w:val="both"/>
        <w:rPr>
          <w:rFonts w:cstheme="minorHAnsi"/>
        </w:rPr>
      </w:pPr>
      <w:r w:rsidRPr="00F37DB0">
        <w:rPr>
          <w:rFonts w:cstheme="minorHAnsi"/>
        </w:rPr>
        <w:t>A travel first aid kit is available and is taken by an appointed member of staff when taking a group of children out of school.</w:t>
      </w:r>
    </w:p>
    <w:p w14:paraId="229CFC71" w14:textId="77777777" w:rsidR="007E3E64" w:rsidRDefault="007E3E64" w:rsidP="00F37DB0">
      <w:pPr>
        <w:spacing w:after="0" w:line="240" w:lineRule="auto"/>
        <w:jc w:val="both"/>
        <w:rPr>
          <w:rFonts w:cstheme="minorHAnsi"/>
        </w:rPr>
      </w:pPr>
    </w:p>
    <w:p w14:paraId="6356FB5C" w14:textId="594E0EDC" w:rsidR="00F37DB0" w:rsidRDefault="00F37DB0" w:rsidP="00F37DB0">
      <w:pPr>
        <w:spacing w:after="0" w:line="240" w:lineRule="auto"/>
        <w:jc w:val="both"/>
        <w:rPr>
          <w:rFonts w:cstheme="minorHAnsi"/>
        </w:rPr>
      </w:pPr>
      <w:r w:rsidRPr="00F37DB0">
        <w:rPr>
          <w:rFonts w:cstheme="minorHAnsi"/>
        </w:rPr>
        <w:t>Where the first aider or Headteacher considers that hospital treatment is required office staff summon the emergency services for transport by ambulance and contact the pupil’s parents.</w:t>
      </w:r>
    </w:p>
    <w:p w14:paraId="7788A5CD" w14:textId="77777777" w:rsidR="007E3E64" w:rsidRPr="00F37DB0" w:rsidRDefault="007E3E64" w:rsidP="00F37DB0">
      <w:pPr>
        <w:spacing w:after="0" w:line="240" w:lineRule="auto"/>
        <w:jc w:val="both"/>
        <w:rPr>
          <w:rFonts w:cstheme="minorHAnsi"/>
        </w:rPr>
      </w:pPr>
    </w:p>
    <w:p w14:paraId="1AF5F0D6" w14:textId="77777777" w:rsidR="00F37DB0" w:rsidRPr="00F37DB0" w:rsidRDefault="00F37DB0" w:rsidP="00F37DB0">
      <w:pPr>
        <w:spacing w:after="0" w:line="240" w:lineRule="auto"/>
        <w:jc w:val="both"/>
        <w:rPr>
          <w:rFonts w:cstheme="minorHAnsi"/>
          <w:b/>
        </w:rPr>
      </w:pPr>
      <w:r w:rsidRPr="00F37DB0">
        <w:rPr>
          <w:rFonts w:cstheme="minorHAnsi"/>
          <w:b/>
        </w:rPr>
        <w:t xml:space="preserve">Transport to hospital </w:t>
      </w:r>
    </w:p>
    <w:p w14:paraId="6824F13F" w14:textId="77777777" w:rsidR="00F37DB0" w:rsidRDefault="00F37DB0" w:rsidP="00F37DB0">
      <w:pPr>
        <w:spacing w:after="0" w:line="240" w:lineRule="auto"/>
        <w:jc w:val="both"/>
        <w:rPr>
          <w:rFonts w:cstheme="minorHAnsi"/>
        </w:rPr>
      </w:pPr>
      <w:r w:rsidRPr="00F37DB0">
        <w:rPr>
          <w:rFonts w:cstheme="minorHAnsi"/>
        </w:rPr>
        <w:t xml:space="preserve">If, despite being fully appraised of the situation, the emergency service does not consider it necessary for transport by ambulance, but the school consider that further medical advice is required, the school should contact the pupil's next of kin. If the next of kin cannot be contacted and/or do not have access to own transport, the school can, only in these exceptional circumstances arrange to transport the injured person using their school staff transport.  </w:t>
      </w:r>
    </w:p>
    <w:p w14:paraId="0944D598" w14:textId="77777777" w:rsidR="007E3E64" w:rsidRPr="00F37DB0" w:rsidRDefault="007E3E64" w:rsidP="00F37DB0">
      <w:pPr>
        <w:spacing w:after="0" w:line="240" w:lineRule="auto"/>
        <w:jc w:val="both"/>
        <w:rPr>
          <w:rFonts w:cstheme="minorHAnsi"/>
        </w:rPr>
      </w:pPr>
    </w:p>
    <w:p w14:paraId="6C47DDDE" w14:textId="77777777" w:rsidR="00F37DB0" w:rsidRPr="00F37DB0" w:rsidRDefault="00F37DB0" w:rsidP="00F37DB0">
      <w:pPr>
        <w:spacing w:after="0" w:line="240" w:lineRule="auto"/>
        <w:jc w:val="both"/>
        <w:rPr>
          <w:rFonts w:cstheme="minorHAnsi"/>
        </w:rPr>
      </w:pPr>
      <w:r w:rsidRPr="00F37DB0">
        <w:rPr>
          <w:rFonts w:cstheme="minorHAnsi"/>
        </w:rPr>
        <w:t>There must be an additional responsible adult to support the injured person. A member of staff should stay with the injured child until their parents/guardians arrive at the hospital.</w:t>
      </w:r>
    </w:p>
    <w:p w14:paraId="1C1781A4" w14:textId="77777777" w:rsidR="00F37DB0" w:rsidRPr="00F37DB0" w:rsidRDefault="00F37DB0" w:rsidP="00F37DB0">
      <w:pPr>
        <w:spacing w:after="0" w:line="240" w:lineRule="auto"/>
        <w:rPr>
          <w:rFonts w:cstheme="minorHAnsi"/>
        </w:rPr>
      </w:pPr>
    </w:p>
    <w:p w14:paraId="4CD52AF2" w14:textId="77777777" w:rsidR="00F37DB0" w:rsidRPr="00F37DB0" w:rsidRDefault="00F37DB0" w:rsidP="00F37DB0">
      <w:pPr>
        <w:spacing w:after="0" w:line="240" w:lineRule="auto"/>
        <w:rPr>
          <w:rFonts w:cstheme="minorHAnsi"/>
          <w:b/>
        </w:rPr>
      </w:pPr>
      <w:r w:rsidRPr="00F37DB0">
        <w:rPr>
          <w:rFonts w:cstheme="minorHAnsi"/>
          <w:b/>
        </w:rPr>
        <w:t>First aid kits</w:t>
      </w:r>
    </w:p>
    <w:p w14:paraId="28DD72DD" w14:textId="77777777" w:rsidR="00F37DB0" w:rsidRPr="00F37DB0" w:rsidRDefault="00F37DB0" w:rsidP="00F37DB0">
      <w:pPr>
        <w:spacing w:after="0" w:line="240" w:lineRule="auto"/>
        <w:rPr>
          <w:rFonts w:cstheme="minorHAnsi"/>
          <w:color w:val="FF0000"/>
        </w:rPr>
      </w:pPr>
      <w:r w:rsidRPr="00F37DB0">
        <w:rPr>
          <w:rFonts w:cstheme="minorHAnsi"/>
        </w:rPr>
        <w:t xml:space="preserve">First aid kits are located as follows, and the named staff members are responsible for their secure storage and use: </w:t>
      </w:r>
      <w:bookmarkStart w:id="130" w:name="_Contacting_the_emergency"/>
      <w:bookmarkStart w:id="131" w:name="_Contacting_the_emergency_1"/>
      <w:bookmarkEnd w:id="130"/>
      <w:bookmarkEnd w:id="131"/>
      <w:r w:rsidRPr="00F37DB0">
        <w:rPr>
          <w:rFonts w:cstheme="minorHAnsi"/>
          <w:color w:val="FF0000"/>
        </w:rPr>
        <w:t>[insert location]</w:t>
      </w:r>
    </w:p>
    <w:p w14:paraId="528C3FCE" w14:textId="77777777" w:rsidR="00F37DB0" w:rsidRPr="00F37DB0" w:rsidRDefault="00F37DB0" w:rsidP="00F37DB0">
      <w:pPr>
        <w:spacing w:after="0" w:line="240" w:lineRule="auto"/>
        <w:rPr>
          <w:rFonts w:cstheme="minorHAnsi"/>
        </w:rPr>
      </w:pPr>
    </w:p>
    <w:p w14:paraId="320C5B25" w14:textId="2F5940CB" w:rsidR="00F37DB0" w:rsidRPr="007E3E64" w:rsidRDefault="00F37DB0" w:rsidP="005D30A7">
      <w:pPr>
        <w:pStyle w:val="Heading1"/>
        <w:numPr>
          <w:ilvl w:val="0"/>
          <w:numId w:val="130"/>
        </w:numPr>
        <w:spacing w:before="0" w:line="240" w:lineRule="auto"/>
        <w:rPr>
          <w:rFonts w:asciiTheme="minorHAnsi" w:hAnsiTheme="minorHAnsi" w:cstheme="minorHAnsi"/>
          <w:color w:val="7030A0"/>
          <w:sz w:val="22"/>
          <w:szCs w:val="22"/>
        </w:rPr>
      </w:pPr>
      <w:bookmarkStart w:id="132" w:name="_Fire_safety"/>
      <w:bookmarkStart w:id="133" w:name="_Toc84413397"/>
      <w:bookmarkStart w:id="134" w:name="_Toc179374475"/>
      <w:bookmarkEnd w:id="132"/>
      <w:r w:rsidRPr="007E3E64">
        <w:rPr>
          <w:rFonts w:asciiTheme="minorHAnsi" w:hAnsiTheme="minorHAnsi" w:cstheme="minorHAnsi"/>
          <w:color w:val="7030A0"/>
          <w:sz w:val="22"/>
          <w:szCs w:val="22"/>
        </w:rPr>
        <w:t>Fire safety</w:t>
      </w:r>
      <w:bookmarkEnd w:id="133"/>
      <w:bookmarkEnd w:id="134"/>
      <w:r w:rsidRPr="007E3E64">
        <w:rPr>
          <w:rFonts w:asciiTheme="minorHAnsi" w:hAnsiTheme="minorHAnsi" w:cstheme="minorHAnsi"/>
          <w:color w:val="7030A0"/>
          <w:sz w:val="22"/>
          <w:szCs w:val="22"/>
        </w:rPr>
        <w:t xml:space="preserve"> </w:t>
      </w:r>
    </w:p>
    <w:p w14:paraId="1F116C91" w14:textId="77777777" w:rsidR="00F37DB0" w:rsidRPr="00F37DB0" w:rsidRDefault="00F37DB0" w:rsidP="00F37DB0">
      <w:pPr>
        <w:spacing w:after="0" w:line="240" w:lineRule="auto"/>
        <w:jc w:val="both"/>
        <w:rPr>
          <w:rFonts w:cstheme="minorHAnsi"/>
        </w:rPr>
      </w:pPr>
      <w:bookmarkStart w:id="135" w:name="_Toc490486935"/>
      <w:r w:rsidRPr="00F37DB0">
        <w:rPr>
          <w:rFonts w:cstheme="minorHAnsi"/>
        </w:rPr>
        <w:t>Under the Regulatory Reform (Fire Safety) Order 2005, the Headteacher on behalf of the LGC is the ‘responsible person’ and is responsible for ensuring:</w:t>
      </w:r>
    </w:p>
    <w:p w14:paraId="7A7EAD25" w14:textId="77777777" w:rsidR="00F37DB0" w:rsidRPr="00F37DB0" w:rsidRDefault="00F37DB0" w:rsidP="00F37DB0">
      <w:pPr>
        <w:pStyle w:val="ListParagraph"/>
        <w:numPr>
          <w:ilvl w:val="0"/>
          <w:numId w:val="63"/>
        </w:numPr>
        <w:spacing w:after="0" w:line="240" w:lineRule="auto"/>
        <w:contextualSpacing w:val="0"/>
        <w:jc w:val="both"/>
        <w:rPr>
          <w:rFonts w:cstheme="minorHAnsi"/>
        </w:rPr>
      </w:pPr>
      <w:r w:rsidRPr="00F37DB0">
        <w:rPr>
          <w:rFonts w:cstheme="minorHAnsi"/>
        </w:rPr>
        <w:t xml:space="preserve">A current fire risk assessment is in </w:t>
      </w:r>
      <w:r w:rsidRPr="00F37DB0">
        <w:rPr>
          <w:rFonts w:cstheme="minorHAnsi"/>
          <w:b/>
        </w:rPr>
        <w:t>Fire Logbook</w:t>
      </w:r>
      <w:r w:rsidRPr="00F37DB0">
        <w:rPr>
          <w:rFonts w:cstheme="minorHAnsi"/>
        </w:rPr>
        <w:t xml:space="preserve"> located </w:t>
      </w:r>
      <w:r w:rsidRPr="00F37DB0">
        <w:rPr>
          <w:rFonts w:cstheme="minorHAnsi"/>
          <w:color w:val="FF0000"/>
        </w:rPr>
        <w:t xml:space="preserve">[insert location] </w:t>
      </w:r>
      <w:r w:rsidRPr="00F37DB0">
        <w:rPr>
          <w:rFonts w:cstheme="minorHAnsi"/>
        </w:rPr>
        <w:t>and is readily accessible.</w:t>
      </w:r>
    </w:p>
    <w:p w14:paraId="68C566AA" w14:textId="77777777" w:rsidR="00F37DB0" w:rsidRPr="00F37DB0" w:rsidRDefault="00F37DB0" w:rsidP="00F37DB0">
      <w:pPr>
        <w:pStyle w:val="ListParagraph"/>
        <w:numPr>
          <w:ilvl w:val="0"/>
          <w:numId w:val="63"/>
        </w:numPr>
        <w:spacing w:after="0" w:line="240" w:lineRule="auto"/>
        <w:contextualSpacing w:val="0"/>
        <w:jc w:val="both"/>
        <w:rPr>
          <w:rFonts w:cstheme="minorHAnsi"/>
        </w:rPr>
      </w:pPr>
      <w:r w:rsidRPr="00F37DB0">
        <w:rPr>
          <w:rFonts w:cstheme="minorHAnsi"/>
        </w:rPr>
        <w:t xml:space="preserve">Remedial actions identified in the Fire Risk Assessment have been completed and signed off. </w:t>
      </w:r>
    </w:p>
    <w:p w14:paraId="78007C1E" w14:textId="77777777" w:rsidR="00F37DB0" w:rsidRPr="00F37DB0" w:rsidRDefault="00F37DB0" w:rsidP="00F37DB0">
      <w:pPr>
        <w:pStyle w:val="ListParagraph"/>
        <w:numPr>
          <w:ilvl w:val="0"/>
          <w:numId w:val="63"/>
        </w:numPr>
        <w:spacing w:after="0" w:line="240" w:lineRule="auto"/>
        <w:contextualSpacing w:val="0"/>
        <w:jc w:val="both"/>
        <w:rPr>
          <w:rFonts w:cstheme="minorHAnsi"/>
        </w:rPr>
      </w:pPr>
      <w:r w:rsidRPr="00F37DB0">
        <w:rPr>
          <w:rFonts w:cstheme="minorHAnsi"/>
        </w:rPr>
        <w:t>The fire risk assessment is reviewed on an annual basis or when there are changes to the building.</w:t>
      </w:r>
    </w:p>
    <w:p w14:paraId="45A68E79" w14:textId="77777777" w:rsidR="00F37DB0" w:rsidRPr="00F37DB0" w:rsidRDefault="00F37DB0" w:rsidP="00F37DB0">
      <w:pPr>
        <w:pStyle w:val="ListParagraph"/>
        <w:numPr>
          <w:ilvl w:val="0"/>
          <w:numId w:val="63"/>
        </w:numPr>
        <w:spacing w:after="0" w:line="240" w:lineRule="auto"/>
        <w:contextualSpacing w:val="0"/>
        <w:jc w:val="both"/>
        <w:rPr>
          <w:rFonts w:cstheme="minorHAnsi"/>
        </w:rPr>
      </w:pPr>
      <w:r w:rsidRPr="00F37DB0">
        <w:rPr>
          <w:rFonts w:cstheme="minorHAnsi"/>
        </w:rPr>
        <w:t>Written fire/emergency procedures are made available to all staff and included in the establishment’s induction process and refreshed annually.</w:t>
      </w:r>
    </w:p>
    <w:p w14:paraId="21B4904D" w14:textId="77777777" w:rsidR="00F37DB0" w:rsidRPr="00F37DB0" w:rsidRDefault="00F37DB0" w:rsidP="00F37DB0">
      <w:pPr>
        <w:pStyle w:val="ListParagraph"/>
        <w:numPr>
          <w:ilvl w:val="0"/>
          <w:numId w:val="63"/>
        </w:numPr>
        <w:spacing w:after="0" w:line="240" w:lineRule="auto"/>
        <w:contextualSpacing w:val="0"/>
        <w:jc w:val="both"/>
        <w:rPr>
          <w:rFonts w:cstheme="minorHAnsi"/>
        </w:rPr>
      </w:pPr>
      <w:r w:rsidRPr="00F37DB0">
        <w:rPr>
          <w:rFonts w:cstheme="minorHAnsi"/>
        </w:rPr>
        <w:t>An outline of evacuation procedures is made available to all contractors / visitors and are posted throughout the site.</w:t>
      </w:r>
    </w:p>
    <w:p w14:paraId="2710935F" w14:textId="77777777" w:rsidR="00F37DB0" w:rsidRPr="00F37DB0" w:rsidRDefault="00F37DB0" w:rsidP="00F37DB0">
      <w:pPr>
        <w:pStyle w:val="ListParagraph"/>
        <w:numPr>
          <w:ilvl w:val="0"/>
          <w:numId w:val="63"/>
        </w:numPr>
        <w:spacing w:after="0" w:line="240" w:lineRule="auto"/>
        <w:contextualSpacing w:val="0"/>
        <w:jc w:val="both"/>
        <w:rPr>
          <w:rFonts w:cstheme="minorHAnsi"/>
        </w:rPr>
      </w:pPr>
      <w:r w:rsidRPr="00F37DB0">
        <w:rPr>
          <w:rFonts w:cstheme="minorHAnsi"/>
        </w:rPr>
        <w:lastRenderedPageBreak/>
        <w:t xml:space="preserve">All emergency exits, fire alarm call points, fire appliances and assembly points are clearly sign posted with signs conforming to the “Health and Safety (Safety Signs and Signals) Regulations 1996.The locations of the above are identified on plans in the Fire Logbook. </w:t>
      </w:r>
    </w:p>
    <w:p w14:paraId="41F25C3C" w14:textId="60BE8C1A" w:rsidR="00F37DB0" w:rsidRPr="00F37DB0" w:rsidRDefault="00F37DB0" w:rsidP="00F37DB0">
      <w:pPr>
        <w:pStyle w:val="ListParagraph"/>
        <w:numPr>
          <w:ilvl w:val="0"/>
          <w:numId w:val="63"/>
        </w:numPr>
        <w:spacing w:after="0" w:line="240" w:lineRule="auto"/>
        <w:contextualSpacing w:val="0"/>
        <w:jc w:val="both"/>
        <w:rPr>
          <w:rFonts w:cstheme="minorHAnsi"/>
        </w:rPr>
      </w:pPr>
      <w:r w:rsidRPr="00F37DB0">
        <w:rPr>
          <w:rFonts w:cstheme="minorHAnsi"/>
        </w:rPr>
        <w:t xml:space="preserve">The school </w:t>
      </w:r>
      <w:r w:rsidR="0005450F">
        <w:rPr>
          <w:rFonts w:cstheme="minorHAnsi"/>
        </w:rPr>
        <w:t>provides</w:t>
      </w:r>
      <w:r w:rsidRPr="00F37DB0">
        <w:rPr>
          <w:rFonts w:cstheme="minorHAnsi"/>
        </w:rPr>
        <w:t xml:space="preserve"> appropriate information, instruction and training on the establishment’s emergency procedures and emergency contact details to all third-party providers and hirers of the premises.</w:t>
      </w:r>
    </w:p>
    <w:p w14:paraId="09C93088" w14:textId="77777777" w:rsidR="00F37DB0" w:rsidRPr="00F37DB0" w:rsidRDefault="00F37DB0" w:rsidP="00F37DB0">
      <w:pPr>
        <w:pStyle w:val="ListParagraph"/>
        <w:numPr>
          <w:ilvl w:val="0"/>
          <w:numId w:val="63"/>
        </w:numPr>
        <w:spacing w:after="0" w:line="240" w:lineRule="auto"/>
        <w:contextualSpacing w:val="0"/>
        <w:jc w:val="both"/>
        <w:rPr>
          <w:rFonts w:cstheme="minorHAnsi"/>
        </w:rPr>
      </w:pPr>
      <w:r w:rsidRPr="00F37DB0">
        <w:rPr>
          <w:rFonts w:cstheme="minorHAnsi"/>
        </w:rPr>
        <w:t xml:space="preserve">All staff are fire marshals as they have specific responsibilities for assisting the safe evacuation of children and young people in their charge. </w:t>
      </w:r>
    </w:p>
    <w:p w14:paraId="065796DE" w14:textId="77777777" w:rsidR="00F37DB0" w:rsidRPr="00F37DB0" w:rsidRDefault="00F37DB0" w:rsidP="00F37DB0">
      <w:pPr>
        <w:pStyle w:val="ListParagraph"/>
        <w:numPr>
          <w:ilvl w:val="0"/>
          <w:numId w:val="63"/>
        </w:numPr>
        <w:spacing w:after="0" w:line="240" w:lineRule="auto"/>
        <w:contextualSpacing w:val="0"/>
        <w:jc w:val="both"/>
        <w:rPr>
          <w:rFonts w:cstheme="minorHAnsi"/>
        </w:rPr>
      </w:pPr>
      <w:r w:rsidRPr="00F37DB0">
        <w:rPr>
          <w:rFonts w:cstheme="minorHAnsi"/>
        </w:rPr>
        <w:t>Fire drills are carried out termly and performance recorded on the Fire drill evaluation sheet and retained in the fire logbook.</w:t>
      </w:r>
    </w:p>
    <w:p w14:paraId="694384BC" w14:textId="74B840FF" w:rsidR="00F37DB0" w:rsidRPr="00F37DB0" w:rsidRDefault="00F37DB0" w:rsidP="00F37DB0">
      <w:pPr>
        <w:pStyle w:val="ListParagraph"/>
        <w:numPr>
          <w:ilvl w:val="0"/>
          <w:numId w:val="63"/>
        </w:numPr>
        <w:spacing w:after="0" w:line="240" w:lineRule="auto"/>
        <w:contextualSpacing w:val="0"/>
        <w:jc w:val="both"/>
        <w:rPr>
          <w:rFonts w:cstheme="minorHAnsi"/>
        </w:rPr>
      </w:pPr>
      <w:r w:rsidRPr="00F37DB0">
        <w:rPr>
          <w:rFonts w:cstheme="minorHAnsi"/>
        </w:rPr>
        <w:t>The school maintain</w:t>
      </w:r>
      <w:r w:rsidR="0005450F">
        <w:rPr>
          <w:rFonts w:cstheme="minorHAnsi"/>
        </w:rPr>
        <w:t>s</w:t>
      </w:r>
      <w:r w:rsidRPr="00F37DB0">
        <w:rPr>
          <w:rFonts w:cstheme="minorHAnsi"/>
        </w:rPr>
        <w:t xml:space="preserve"> an inventory of all substances on site within the fire log book and review this annually, indicating on site plans their location within the building. </w:t>
      </w:r>
    </w:p>
    <w:p w14:paraId="5E480214" w14:textId="25490591" w:rsidR="00F37DB0" w:rsidRPr="00F37DB0" w:rsidRDefault="00F37DB0" w:rsidP="00F37DB0">
      <w:pPr>
        <w:pStyle w:val="ListParagraph"/>
        <w:numPr>
          <w:ilvl w:val="0"/>
          <w:numId w:val="63"/>
        </w:numPr>
        <w:spacing w:after="0" w:line="240" w:lineRule="auto"/>
        <w:contextualSpacing w:val="0"/>
        <w:jc w:val="both"/>
        <w:rPr>
          <w:rFonts w:cstheme="minorHAnsi"/>
        </w:rPr>
      </w:pPr>
      <w:r w:rsidRPr="00F37DB0">
        <w:rPr>
          <w:rFonts w:cstheme="minorHAnsi"/>
        </w:rPr>
        <w:t xml:space="preserve">All hazardous substances used in Science, Design Technology and Art </w:t>
      </w:r>
      <w:r w:rsidR="00DA1DAE">
        <w:rPr>
          <w:rFonts w:cstheme="minorHAnsi"/>
        </w:rPr>
        <w:t>to be</w:t>
      </w:r>
      <w:r w:rsidRPr="00F37DB0">
        <w:rPr>
          <w:rFonts w:cstheme="minorHAnsi"/>
        </w:rPr>
        <w:t xml:space="preserve"> stored in accordance with CLEAPSS guidance.</w:t>
      </w:r>
      <w:hyperlink r:id="rId22" w:history="1">
        <w:r w:rsidRPr="00F37DB0">
          <w:rPr>
            <w:rStyle w:val="Hyperlink"/>
            <w:rFonts w:cstheme="minorHAnsi"/>
          </w:rPr>
          <w:t>www.cleapss.org.uk</w:t>
        </w:r>
      </w:hyperlink>
      <w:r w:rsidRPr="00F37DB0">
        <w:rPr>
          <w:rFonts w:cstheme="minorHAnsi"/>
        </w:rPr>
        <w:t xml:space="preserve"> </w:t>
      </w:r>
    </w:p>
    <w:p w14:paraId="0B8494AF" w14:textId="7D676549" w:rsidR="00F37DB0" w:rsidRPr="00F37DB0" w:rsidRDefault="00F37DB0" w:rsidP="00F37DB0">
      <w:pPr>
        <w:pStyle w:val="ListParagraph"/>
        <w:numPr>
          <w:ilvl w:val="0"/>
          <w:numId w:val="63"/>
        </w:numPr>
        <w:spacing w:after="0" w:line="240" w:lineRule="auto"/>
        <w:contextualSpacing w:val="0"/>
        <w:jc w:val="both"/>
        <w:rPr>
          <w:rFonts w:cstheme="minorHAnsi"/>
        </w:rPr>
      </w:pPr>
      <w:r w:rsidRPr="00F37DB0">
        <w:rPr>
          <w:rFonts w:cstheme="minorHAnsi"/>
        </w:rPr>
        <w:t>Displays</w:t>
      </w:r>
      <w:r w:rsidR="00DA1DAE">
        <w:rPr>
          <w:rFonts w:cstheme="minorHAnsi"/>
        </w:rPr>
        <w:t xml:space="preserve"> </w:t>
      </w:r>
      <w:r w:rsidRPr="00F37DB0">
        <w:rPr>
          <w:rFonts w:cstheme="minorHAnsi"/>
        </w:rPr>
        <w:t>- the Fire Authority recommends a maximum of 20% display of the total surface area, limiting display to 3m in length with a 1m fire break.</w:t>
      </w:r>
    </w:p>
    <w:p w14:paraId="7848A1C3" w14:textId="77777777" w:rsidR="00F37DB0" w:rsidRPr="00F37DB0" w:rsidRDefault="00F37DB0" w:rsidP="00F37DB0">
      <w:pPr>
        <w:pStyle w:val="ListParagraph"/>
        <w:numPr>
          <w:ilvl w:val="0"/>
          <w:numId w:val="63"/>
        </w:numPr>
        <w:spacing w:after="0" w:line="240" w:lineRule="auto"/>
        <w:contextualSpacing w:val="0"/>
        <w:jc w:val="both"/>
        <w:rPr>
          <w:rFonts w:cstheme="minorHAnsi"/>
        </w:rPr>
      </w:pPr>
      <w:r w:rsidRPr="00F37DB0">
        <w:rPr>
          <w:rFonts w:cstheme="minorHAnsi"/>
        </w:rPr>
        <w:t xml:space="preserve">All documentation relating to fire safety including inspection, service, maintenance and repair records will be maintained in the school’s fire logbook </w:t>
      </w:r>
      <w:r w:rsidRPr="00F37DB0">
        <w:rPr>
          <w:rFonts w:cstheme="minorHAnsi"/>
          <w:color w:val="FF0000"/>
        </w:rPr>
        <w:t>[insert location].</w:t>
      </w:r>
    </w:p>
    <w:p w14:paraId="1572ABC8" w14:textId="3EB56E31" w:rsidR="00F37DB0" w:rsidRPr="00F37DB0" w:rsidRDefault="00F37DB0" w:rsidP="00F37DB0">
      <w:pPr>
        <w:pStyle w:val="ListParagraph"/>
        <w:numPr>
          <w:ilvl w:val="0"/>
          <w:numId w:val="63"/>
        </w:numPr>
        <w:spacing w:after="0" w:line="240" w:lineRule="auto"/>
        <w:contextualSpacing w:val="0"/>
        <w:jc w:val="both"/>
        <w:rPr>
          <w:rFonts w:cstheme="minorHAnsi"/>
        </w:rPr>
      </w:pPr>
      <w:r w:rsidRPr="00F37DB0">
        <w:rPr>
          <w:rFonts w:cstheme="minorHAnsi"/>
        </w:rPr>
        <w:t>Emergency contact and key holder details are maintained by</w:t>
      </w:r>
      <w:r w:rsidRPr="00F37DB0">
        <w:rPr>
          <w:rFonts w:cstheme="minorHAnsi"/>
          <w:color w:val="FF0000"/>
        </w:rPr>
        <w:t xml:space="preserve"> [insert name] </w:t>
      </w:r>
      <w:r w:rsidRPr="00F37DB0">
        <w:rPr>
          <w:rFonts w:cstheme="minorHAnsi"/>
        </w:rPr>
        <w:t xml:space="preserve">and provided to </w:t>
      </w:r>
      <w:r w:rsidR="00F60CCE">
        <w:rPr>
          <w:rFonts w:cstheme="minorHAnsi"/>
        </w:rPr>
        <w:t>the Local Authority</w:t>
      </w:r>
      <w:r w:rsidRPr="00F37DB0">
        <w:rPr>
          <w:rFonts w:cstheme="minorHAnsi"/>
        </w:rPr>
        <w:t>/ remote call centre.</w:t>
      </w:r>
    </w:p>
    <w:p w14:paraId="6B34C762" w14:textId="77777777" w:rsidR="00F37DB0" w:rsidRPr="00F37DB0" w:rsidRDefault="00F37DB0" w:rsidP="00F37DB0">
      <w:pPr>
        <w:pStyle w:val="ListParagraph"/>
        <w:numPr>
          <w:ilvl w:val="0"/>
          <w:numId w:val="63"/>
        </w:numPr>
        <w:spacing w:after="0" w:line="240" w:lineRule="auto"/>
        <w:contextualSpacing w:val="0"/>
        <w:jc w:val="both"/>
        <w:rPr>
          <w:rFonts w:cstheme="minorHAnsi"/>
        </w:rPr>
      </w:pPr>
      <w:r w:rsidRPr="00F37DB0">
        <w:rPr>
          <w:rFonts w:cstheme="minorHAnsi"/>
        </w:rPr>
        <w:t xml:space="preserve">The following local checks are carried out and logged by </w:t>
      </w:r>
      <w:r w:rsidRPr="00F37DB0">
        <w:rPr>
          <w:rFonts w:cstheme="minorHAnsi"/>
          <w:color w:val="FF0000"/>
        </w:rPr>
        <w:t>[insert name]</w:t>
      </w:r>
      <w:r w:rsidRPr="00F37DB0">
        <w:rPr>
          <w:rFonts w:cstheme="minorHAnsi"/>
        </w:rPr>
        <w:t>:</w:t>
      </w:r>
    </w:p>
    <w:p w14:paraId="62D1EF7D" w14:textId="77777777" w:rsidR="00F37DB0" w:rsidRPr="00F37DB0" w:rsidRDefault="00F37DB0" w:rsidP="00F37DB0">
      <w:pPr>
        <w:pStyle w:val="ListParagraph"/>
        <w:numPr>
          <w:ilvl w:val="1"/>
          <w:numId w:val="113"/>
        </w:numPr>
        <w:spacing w:after="0" w:line="240" w:lineRule="auto"/>
        <w:contextualSpacing w:val="0"/>
        <w:jc w:val="both"/>
        <w:rPr>
          <w:rFonts w:cstheme="minorHAnsi"/>
        </w:rPr>
      </w:pPr>
      <w:r w:rsidRPr="00F37DB0">
        <w:rPr>
          <w:rFonts w:cstheme="minorHAnsi"/>
        </w:rPr>
        <w:t>Daily checks of fire evacuation routes to ensure that they are clear.</w:t>
      </w:r>
    </w:p>
    <w:p w14:paraId="2ADD760A" w14:textId="77777777" w:rsidR="00F37DB0" w:rsidRPr="00F37DB0" w:rsidRDefault="00F37DB0" w:rsidP="00F37DB0">
      <w:pPr>
        <w:pStyle w:val="ListParagraph"/>
        <w:numPr>
          <w:ilvl w:val="1"/>
          <w:numId w:val="113"/>
        </w:numPr>
        <w:spacing w:after="0" w:line="240" w:lineRule="auto"/>
        <w:contextualSpacing w:val="0"/>
        <w:jc w:val="both"/>
        <w:rPr>
          <w:rFonts w:cstheme="minorHAnsi"/>
        </w:rPr>
      </w:pPr>
      <w:r w:rsidRPr="00F37DB0">
        <w:rPr>
          <w:rFonts w:cstheme="minorHAnsi"/>
        </w:rPr>
        <w:t>Weekly fire alarm call point tests.</w:t>
      </w:r>
    </w:p>
    <w:p w14:paraId="0D061921" w14:textId="77777777" w:rsidR="00F37DB0" w:rsidRPr="00F37DB0" w:rsidRDefault="00F37DB0" w:rsidP="00F37DB0">
      <w:pPr>
        <w:pStyle w:val="ListParagraph"/>
        <w:numPr>
          <w:ilvl w:val="1"/>
          <w:numId w:val="113"/>
        </w:numPr>
        <w:spacing w:after="0" w:line="240" w:lineRule="auto"/>
        <w:contextualSpacing w:val="0"/>
        <w:jc w:val="both"/>
        <w:rPr>
          <w:rFonts w:cstheme="minorHAnsi"/>
        </w:rPr>
      </w:pPr>
      <w:r w:rsidRPr="00F37DB0">
        <w:rPr>
          <w:rFonts w:cstheme="minorHAnsi"/>
        </w:rPr>
        <w:t>Monthly check of emergency lighting.</w:t>
      </w:r>
    </w:p>
    <w:p w14:paraId="3DFEC302" w14:textId="77777777" w:rsidR="00F37DB0" w:rsidRPr="00F37DB0" w:rsidRDefault="00F37DB0" w:rsidP="00F37DB0">
      <w:pPr>
        <w:pStyle w:val="ListParagraph"/>
        <w:numPr>
          <w:ilvl w:val="1"/>
          <w:numId w:val="113"/>
        </w:numPr>
        <w:spacing w:after="0" w:line="240" w:lineRule="auto"/>
        <w:contextualSpacing w:val="0"/>
        <w:jc w:val="both"/>
        <w:rPr>
          <w:rFonts w:cstheme="minorHAnsi"/>
        </w:rPr>
      </w:pPr>
      <w:r w:rsidRPr="00F37DB0">
        <w:rPr>
          <w:rFonts w:cstheme="minorHAnsi"/>
        </w:rPr>
        <w:t>Monthly Fire Marshal Inspection Checklist to include:</w:t>
      </w:r>
    </w:p>
    <w:p w14:paraId="718BEA28" w14:textId="77777777" w:rsidR="00F37DB0" w:rsidRPr="00F37DB0" w:rsidRDefault="00F37DB0" w:rsidP="00F37DB0">
      <w:pPr>
        <w:pStyle w:val="ListParagraph"/>
        <w:numPr>
          <w:ilvl w:val="2"/>
          <w:numId w:val="114"/>
        </w:numPr>
        <w:spacing w:after="0" w:line="240" w:lineRule="auto"/>
        <w:contextualSpacing w:val="0"/>
        <w:jc w:val="both"/>
        <w:rPr>
          <w:rFonts w:cstheme="minorHAnsi"/>
        </w:rPr>
      </w:pPr>
      <w:r w:rsidRPr="00F37DB0">
        <w:rPr>
          <w:rFonts w:cstheme="minorHAnsi"/>
        </w:rPr>
        <w:t>Fire doors to ensure they are in a good condition and easily opened.</w:t>
      </w:r>
    </w:p>
    <w:p w14:paraId="1FA2F6D8" w14:textId="77777777" w:rsidR="00F37DB0" w:rsidRPr="00F37DB0" w:rsidRDefault="00F37DB0" w:rsidP="00F37DB0">
      <w:pPr>
        <w:pStyle w:val="ListParagraph"/>
        <w:numPr>
          <w:ilvl w:val="2"/>
          <w:numId w:val="114"/>
        </w:numPr>
        <w:spacing w:after="0" w:line="240" w:lineRule="auto"/>
        <w:contextualSpacing w:val="0"/>
        <w:jc w:val="both"/>
        <w:rPr>
          <w:rFonts w:cstheme="minorHAnsi"/>
        </w:rPr>
      </w:pPr>
      <w:r w:rsidRPr="00F37DB0">
        <w:rPr>
          <w:rFonts w:cstheme="minorHAnsi"/>
        </w:rPr>
        <w:t>Emergency escape routes.</w:t>
      </w:r>
    </w:p>
    <w:p w14:paraId="49E48F1D" w14:textId="77777777" w:rsidR="00F37DB0" w:rsidRPr="00F37DB0" w:rsidRDefault="00F37DB0" w:rsidP="00F37DB0">
      <w:pPr>
        <w:pStyle w:val="ListParagraph"/>
        <w:numPr>
          <w:ilvl w:val="2"/>
          <w:numId w:val="114"/>
        </w:numPr>
        <w:spacing w:after="0" w:line="240" w:lineRule="auto"/>
        <w:contextualSpacing w:val="0"/>
        <w:jc w:val="both"/>
        <w:rPr>
          <w:rFonts w:cstheme="minorHAnsi"/>
        </w:rPr>
      </w:pPr>
      <w:r w:rsidRPr="00F37DB0">
        <w:rPr>
          <w:rFonts w:cstheme="minorHAnsi"/>
        </w:rPr>
        <w:t>Firefighting equipment to ensure that it is the correct location and not discharged.</w:t>
      </w:r>
    </w:p>
    <w:p w14:paraId="605332C9" w14:textId="77777777" w:rsidR="00F37DB0" w:rsidRPr="00F37DB0" w:rsidRDefault="00F37DB0" w:rsidP="00F37DB0">
      <w:pPr>
        <w:pStyle w:val="ListParagraph"/>
        <w:numPr>
          <w:ilvl w:val="0"/>
          <w:numId w:val="63"/>
        </w:numPr>
        <w:spacing w:after="0" w:line="240" w:lineRule="auto"/>
        <w:contextualSpacing w:val="0"/>
        <w:jc w:val="both"/>
        <w:rPr>
          <w:rFonts w:cstheme="minorHAnsi"/>
        </w:rPr>
      </w:pPr>
      <w:bookmarkStart w:id="136" w:name="_Hlk79559909"/>
      <w:r w:rsidRPr="00F37DB0">
        <w:rPr>
          <w:rFonts w:cstheme="minorHAnsi"/>
        </w:rPr>
        <w:t>The following inspection and maintenance requirements are carried out by a contractor and inspection records/certificates are available:</w:t>
      </w:r>
    </w:p>
    <w:p w14:paraId="72D02E65" w14:textId="77777777" w:rsidR="00F37DB0" w:rsidRPr="00F37DB0" w:rsidRDefault="00F37DB0" w:rsidP="00F37DB0">
      <w:pPr>
        <w:pStyle w:val="ListParagraph"/>
        <w:numPr>
          <w:ilvl w:val="1"/>
          <w:numId w:val="115"/>
        </w:numPr>
        <w:spacing w:after="0" w:line="240" w:lineRule="auto"/>
        <w:contextualSpacing w:val="0"/>
        <w:jc w:val="both"/>
        <w:rPr>
          <w:rFonts w:cstheme="minorHAnsi"/>
        </w:rPr>
      </w:pPr>
      <w:r w:rsidRPr="00F37DB0">
        <w:rPr>
          <w:rFonts w:cstheme="minorHAnsi"/>
        </w:rPr>
        <w:t>Maintenance and service of the fire alarm system.</w:t>
      </w:r>
    </w:p>
    <w:p w14:paraId="3790CFAE" w14:textId="77777777" w:rsidR="00F37DB0" w:rsidRPr="00F37DB0" w:rsidRDefault="00F37DB0" w:rsidP="00F37DB0">
      <w:pPr>
        <w:pStyle w:val="ListParagraph"/>
        <w:numPr>
          <w:ilvl w:val="1"/>
          <w:numId w:val="115"/>
        </w:numPr>
        <w:spacing w:after="0" w:line="240" w:lineRule="auto"/>
        <w:contextualSpacing w:val="0"/>
        <w:jc w:val="both"/>
        <w:rPr>
          <w:rFonts w:cstheme="minorHAnsi"/>
        </w:rPr>
      </w:pPr>
      <w:r w:rsidRPr="00F37DB0">
        <w:rPr>
          <w:rFonts w:cstheme="minorHAnsi"/>
        </w:rPr>
        <w:t>Maintenance and inspection of the emergency lighting and batteries, including full discharge test.</w:t>
      </w:r>
    </w:p>
    <w:p w14:paraId="497C0AC5" w14:textId="77777777" w:rsidR="00F37DB0" w:rsidRPr="00F37DB0" w:rsidRDefault="00F37DB0" w:rsidP="00F37DB0">
      <w:pPr>
        <w:pStyle w:val="ListParagraph"/>
        <w:numPr>
          <w:ilvl w:val="1"/>
          <w:numId w:val="115"/>
        </w:numPr>
        <w:spacing w:after="0" w:line="240" w:lineRule="auto"/>
        <w:contextualSpacing w:val="0"/>
        <w:jc w:val="both"/>
        <w:rPr>
          <w:rFonts w:cstheme="minorHAnsi"/>
        </w:rPr>
      </w:pPr>
      <w:r w:rsidRPr="00F37DB0">
        <w:rPr>
          <w:rFonts w:cstheme="minorHAnsi"/>
        </w:rPr>
        <w:t>Annual firefighting equipment inspection.</w:t>
      </w:r>
    </w:p>
    <w:p w14:paraId="36B60920" w14:textId="77777777" w:rsidR="00F37DB0" w:rsidRPr="00F37DB0" w:rsidRDefault="00F37DB0" w:rsidP="00F37DB0">
      <w:pPr>
        <w:pStyle w:val="ListParagraph"/>
        <w:numPr>
          <w:ilvl w:val="1"/>
          <w:numId w:val="115"/>
        </w:numPr>
        <w:spacing w:after="0" w:line="240" w:lineRule="auto"/>
        <w:contextualSpacing w:val="0"/>
        <w:jc w:val="both"/>
        <w:rPr>
          <w:rFonts w:cstheme="minorHAnsi"/>
        </w:rPr>
      </w:pPr>
      <w:r w:rsidRPr="00F37DB0">
        <w:rPr>
          <w:rFonts w:cstheme="minorHAnsi"/>
        </w:rPr>
        <w:t>6 monthly testing of fire shutters and annual maintenance.</w:t>
      </w:r>
    </w:p>
    <w:p w14:paraId="0088D723" w14:textId="77777777" w:rsidR="00F37DB0" w:rsidRPr="00F37DB0" w:rsidRDefault="00F37DB0" w:rsidP="00F37DB0">
      <w:pPr>
        <w:pStyle w:val="ListParagraph"/>
        <w:spacing w:after="0" w:line="240" w:lineRule="auto"/>
        <w:ind w:left="1803"/>
        <w:jc w:val="both"/>
        <w:rPr>
          <w:rFonts w:cstheme="minorHAnsi"/>
        </w:rPr>
      </w:pPr>
    </w:p>
    <w:p w14:paraId="1CB20A45" w14:textId="77777777" w:rsidR="00F37DB0" w:rsidRPr="00F37DB0" w:rsidRDefault="00F37DB0" w:rsidP="00F37DB0">
      <w:pPr>
        <w:pStyle w:val="Heading2"/>
        <w:numPr>
          <w:ilvl w:val="0"/>
          <w:numId w:val="62"/>
        </w:numPr>
        <w:spacing w:line="240" w:lineRule="auto"/>
        <w:ind w:left="1080" w:hanging="357"/>
        <w:rPr>
          <w:rFonts w:asciiTheme="minorHAnsi" w:hAnsiTheme="minorHAnsi" w:cstheme="minorHAnsi"/>
          <w:sz w:val="22"/>
          <w:szCs w:val="22"/>
        </w:rPr>
      </w:pPr>
      <w:bookmarkStart w:id="137" w:name="_Toc84413398"/>
      <w:bookmarkStart w:id="138" w:name="_Toc179374476"/>
      <w:r w:rsidRPr="00DA1DAE">
        <w:rPr>
          <w:rFonts w:asciiTheme="minorHAnsi" w:hAnsiTheme="minorHAnsi" w:cstheme="minorHAnsi"/>
          <w:color w:val="7030A0"/>
          <w:sz w:val="22"/>
          <w:szCs w:val="22"/>
        </w:rPr>
        <w:t>Personal Emergency Evacuation Plan (PEEP)</w:t>
      </w:r>
      <w:bookmarkEnd w:id="137"/>
      <w:bookmarkEnd w:id="138"/>
    </w:p>
    <w:p w14:paraId="498A4450" w14:textId="51511415" w:rsidR="00DA1DAE" w:rsidRDefault="00F37DB0" w:rsidP="00F37DB0">
      <w:pPr>
        <w:spacing w:after="0" w:line="240" w:lineRule="auto"/>
        <w:jc w:val="both"/>
        <w:rPr>
          <w:rFonts w:cstheme="minorHAnsi"/>
        </w:rPr>
      </w:pPr>
      <w:r w:rsidRPr="00F37DB0">
        <w:rPr>
          <w:rFonts w:cstheme="minorHAnsi"/>
        </w:rPr>
        <w:t xml:space="preserve">A personal emergency evacuation plan (PEEP) should be established with the co-operation of the person (and parents of pupils) with the impairment. The aim is to be sensitive to the needs of staff and to ensure that the dignity and safety of the member of staff is </w:t>
      </w:r>
      <w:proofErr w:type="gramStart"/>
      <w:r w:rsidRPr="00F37DB0">
        <w:rPr>
          <w:rFonts w:cstheme="minorHAnsi"/>
        </w:rPr>
        <w:t>maintained at all times</w:t>
      </w:r>
      <w:proofErr w:type="gramEnd"/>
      <w:r w:rsidRPr="00F37DB0">
        <w:rPr>
          <w:rFonts w:cstheme="minorHAnsi"/>
        </w:rPr>
        <w:t xml:space="preserve">. All members of staff and pupils with impairment that might affect their ability to evacuate the building in an emergency should participate in a risk assessment that will determine the arrangements necessary to ensure their safe and speedy evacuation. </w:t>
      </w:r>
    </w:p>
    <w:p w14:paraId="7540C784" w14:textId="32783B5E" w:rsidR="00F37DB0" w:rsidRPr="00F37DB0" w:rsidRDefault="00F37DB0" w:rsidP="00F37DB0">
      <w:pPr>
        <w:spacing w:after="0" w:line="240" w:lineRule="auto"/>
        <w:jc w:val="both"/>
        <w:rPr>
          <w:rFonts w:cstheme="minorHAnsi"/>
        </w:rPr>
      </w:pPr>
      <w:r w:rsidRPr="00F37DB0">
        <w:rPr>
          <w:rFonts w:cstheme="minorHAnsi"/>
        </w:rPr>
        <w:t xml:space="preserve"> </w:t>
      </w:r>
    </w:p>
    <w:p w14:paraId="5132FF1D" w14:textId="77777777" w:rsidR="00F37DB0" w:rsidRDefault="00F37DB0" w:rsidP="00F37DB0">
      <w:pPr>
        <w:spacing w:after="0" w:line="240" w:lineRule="auto"/>
        <w:jc w:val="both"/>
        <w:rPr>
          <w:rFonts w:cstheme="minorHAnsi"/>
        </w:rPr>
      </w:pPr>
      <w:r w:rsidRPr="00F37DB0">
        <w:rPr>
          <w:rFonts w:cstheme="minorHAnsi"/>
        </w:rPr>
        <w:t xml:space="preserve">The Headteacher on behalf of the LGC will ensure that PEEP is conducted as required. </w:t>
      </w:r>
    </w:p>
    <w:p w14:paraId="3171A972" w14:textId="77777777" w:rsidR="00DA1DAE" w:rsidRPr="00F37DB0" w:rsidRDefault="00DA1DAE" w:rsidP="00F37DB0">
      <w:pPr>
        <w:spacing w:after="0" w:line="240" w:lineRule="auto"/>
        <w:jc w:val="both"/>
        <w:rPr>
          <w:rFonts w:cstheme="minorHAnsi"/>
        </w:rPr>
      </w:pPr>
    </w:p>
    <w:p w14:paraId="2C71C9D6" w14:textId="77777777" w:rsidR="00F37DB0" w:rsidRPr="00DA1DAE" w:rsidRDefault="00F37DB0" w:rsidP="00F37DB0">
      <w:pPr>
        <w:pStyle w:val="Heading2"/>
        <w:numPr>
          <w:ilvl w:val="0"/>
          <w:numId w:val="62"/>
        </w:numPr>
        <w:spacing w:line="240" w:lineRule="auto"/>
        <w:ind w:left="1080"/>
        <w:rPr>
          <w:rFonts w:asciiTheme="minorHAnsi" w:hAnsiTheme="minorHAnsi" w:cstheme="minorHAnsi"/>
          <w:color w:val="7030A0"/>
          <w:sz w:val="22"/>
          <w:szCs w:val="22"/>
        </w:rPr>
      </w:pPr>
      <w:bookmarkStart w:id="139" w:name="_Toc84413399"/>
      <w:bookmarkStart w:id="140" w:name="_Toc179374477"/>
      <w:r w:rsidRPr="00DA1DAE">
        <w:rPr>
          <w:rFonts w:asciiTheme="minorHAnsi" w:hAnsiTheme="minorHAnsi" w:cstheme="minorHAnsi"/>
          <w:color w:val="7030A0"/>
          <w:sz w:val="22"/>
          <w:szCs w:val="22"/>
        </w:rPr>
        <w:t>General Emergency Evacuation Plan (GEEP)</w:t>
      </w:r>
      <w:bookmarkEnd w:id="139"/>
      <w:bookmarkEnd w:id="140"/>
    </w:p>
    <w:p w14:paraId="2458E977" w14:textId="77777777" w:rsidR="00F37DB0" w:rsidRPr="00F37DB0" w:rsidRDefault="00F37DB0" w:rsidP="00F37DB0">
      <w:pPr>
        <w:spacing w:after="0" w:line="240" w:lineRule="auto"/>
        <w:jc w:val="both"/>
        <w:rPr>
          <w:rFonts w:cstheme="minorHAnsi"/>
        </w:rPr>
      </w:pPr>
      <w:r w:rsidRPr="00F37DB0">
        <w:rPr>
          <w:rFonts w:cstheme="minorHAnsi"/>
        </w:rPr>
        <w:t>A general emergency evacuation plan is a general PEEP and should be available for any temporary occupants of school such as a visitor with a mobility restriction.</w:t>
      </w:r>
    </w:p>
    <w:p w14:paraId="34F826E3" w14:textId="77777777" w:rsidR="00DA1DAE" w:rsidRDefault="00DA1DAE" w:rsidP="00F37DB0">
      <w:pPr>
        <w:pStyle w:val="Heading1"/>
        <w:spacing w:before="0" w:line="240" w:lineRule="auto"/>
        <w:rPr>
          <w:rFonts w:asciiTheme="minorHAnsi" w:hAnsiTheme="minorHAnsi" w:cstheme="minorHAnsi"/>
          <w:sz w:val="22"/>
          <w:szCs w:val="22"/>
        </w:rPr>
      </w:pPr>
      <w:bookmarkStart w:id="141" w:name="_Toc179374478"/>
    </w:p>
    <w:p w14:paraId="71F985F9" w14:textId="0FAC6C56" w:rsidR="00F37DB0" w:rsidRPr="00DA1DAE" w:rsidRDefault="00F37DB0" w:rsidP="005D30A7">
      <w:pPr>
        <w:pStyle w:val="Heading1"/>
        <w:numPr>
          <w:ilvl w:val="0"/>
          <w:numId w:val="130"/>
        </w:numPr>
        <w:spacing w:before="0" w:line="240" w:lineRule="auto"/>
        <w:rPr>
          <w:rFonts w:asciiTheme="minorHAnsi" w:hAnsiTheme="minorHAnsi" w:cstheme="minorHAnsi"/>
          <w:color w:val="7030A0"/>
          <w:sz w:val="22"/>
          <w:szCs w:val="22"/>
        </w:rPr>
      </w:pPr>
      <w:r w:rsidRPr="00DA1DAE">
        <w:rPr>
          <w:rFonts w:asciiTheme="minorHAnsi" w:hAnsiTheme="minorHAnsi" w:cstheme="minorHAnsi"/>
          <w:color w:val="7030A0"/>
          <w:sz w:val="22"/>
          <w:szCs w:val="22"/>
        </w:rPr>
        <w:t>Gas Installations and Appliances</w:t>
      </w:r>
      <w:bookmarkEnd w:id="141"/>
    </w:p>
    <w:p w14:paraId="5FA1CD98" w14:textId="7D8A08D3" w:rsidR="00F37DB0" w:rsidRPr="00F37DB0" w:rsidRDefault="00F37DB0" w:rsidP="00F37DB0">
      <w:pPr>
        <w:spacing w:after="0" w:line="240" w:lineRule="auto"/>
        <w:jc w:val="both"/>
        <w:rPr>
          <w:rFonts w:cstheme="minorHAnsi"/>
        </w:rPr>
      </w:pPr>
      <w:r w:rsidRPr="00F37DB0">
        <w:rPr>
          <w:rFonts w:cstheme="minorHAnsi"/>
        </w:rPr>
        <w:t xml:space="preserve">School will ensure that all work carried out on gas fittings and appliances are in accordance with the requirements of the regulations and the Safety in the Installation and Use of Gas Systems and Appliances Manual. Maintenance of Gas Equipment Gas boilers, heaters, ovens and other gas fired equipment will be serviced at regular intervals, usually </w:t>
      </w:r>
      <w:r w:rsidRPr="00F37DB0">
        <w:rPr>
          <w:rFonts w:cstheme="minorHAnsi"/>
        </w:rPr>
        <w:lastRenderedPageBreak/>
        <w:t>annually, and in accordance with the manufacturer’s recommendations. All work on gas appliances to be carried out by a Gas Safe Registered engineer.</w:t>
      </w:r>
      <w:r w:rsidR="00DA1DAE">
        <w:rPr>
          <w:rFonts w:cstheme="minorHAnsi"/>
        </w:rPr>
        <w:t xml:space="preserve"> </w:t>
      </w:r>
      <w:r w:rsidRPr="00F37DB0">
        <w:rPr>
          <w:rFonts w:cstheme="minorHAnsi"/>
        </w:rPr>
        <w:t xml:space="preserve">Records of all servicing, maintenance and </w:t>
      </w:r>
      <w:r w:rsidRPr="00F60CCE">
        <w:rPr>
          <w:rFonts w:cstheme="minorHAnsi"/>
          <w:color w:val="000000" w:themeColor="text1"/>
        </w:rPr>
        <w:t xml:space="preserve">repairs </w:t>
      </w:r>
      <w:r w:rsidR="00DA1DAE" w:rsidRPr="00F60CCE">
        <w:rPr>
          <w:rFonts w:cstheme="minorHAnsi"/>
          <w:color w:val="000000" w:themeColor="text1"/>
        </w:rPr>
        <w:t xml:space="preserve">are </w:t>
      </w:r>
      <w:r w:rsidRPr="00F60CCE">
        <w:rPr>
          <w:rFonts w:cstheme="minorHAnsi"/>
          <w:color w:val="000000" w:themeColor="text1"/>
        </w:rPr>
        <w:t>to be kept</w:t>
      </w:r>
      <w:r w:rsidR="00DA1DAE" w:rsidRPr="00F60CCE">
        <w:rPr>
          <w:rFonts w:cstheme="minorHAnsi"/>
          <w:color w:val="000000" w:themeColor="text1"/>
        </w:rPr>
        <w:t xml:space="preserve"> by the school</w:t>
      </w:r>
      <w:r w:rsidRPr="00F60CCE">
        <w:rPr>
          <w:rFonts w:cstheme="minorHAnsi"/>
          <w:color w:val="000000" w:themeColor="text1"/>
        </w:rPr>
        <w:t xml:space="preserve">. </w:t>
      </w:r>
    </w:p>
    <w:p w14:paraId="0B86CCA7" w14:textId="77777777" w:rsidR="00DA1DAE" w:rsidRDefault="00DA1DAE" w:rsidP="00F37DB0">
      <w:pPr>
        <w:spacing w:after="0" w:line="240" w:lineRule="auto"/>
        <w:jc w:val="both"/>
        <w:rPr>
          <w:rFonts w:cstheme="minorHAnsi"/>
        </w:rPr>
      </w:pPr>
    </w:p>
    <w:p w14:paraId="5D59242C" w14:textId="3381898E" w:rsidR="00F37DB0" w:rsidRDefault="00F37DB0" w:rsidP="00F37DB0">
      <w:pPr>
        <w:spacing w:after="0" w:line="240" w:lineRule="auto"/>
        <w:jc w:val="both"/>
        <w:rPr>
          <w:rFonts w:cstheme="minorHAnsi"/>
        </w:rPr>
      </w:pPr>
      <w:r w:rsidRPr="00F37DB0">
        <w:rPr>
          <w:rFonts w:cstheme="minorHAnsi"/>
        </w:rPr>
        <w:t>The main isolating controls are clearly marked and accessible so that the supply can be quickly isolated in an emergency.</w:t>
      </w:r>
    </w:p>
    <w:p w14:paraId="5892A711" w14:textId="77777777" w:rsidR="00DA1DAE" w:rsidRPr="00F37DB0" w:rsidRDefault="00DA1DAE" w:rsidP="00F37DB0">
      <w:pPr>
        <w:spacing w:after="0" w:line="240" w:lineRule="auto"/>
        <w:jc w:val="both"/>
        <w:rPr>
          <w:rFonts w:cstheme="minorHAnsi"/>
        </w:rPr>
      </w:pPr>
    </w:p>
    <w:p w14:paraId="3FCD91AA" w14:textId="77777777" w:rsidR="00F37DB0" w:rsidRPr="00F37DB0" w:rsidRDefault="00F37DB0" w:rsidP="00F37DB0">
      <w:pPr>
        <w:spacing w:after="0" w:line="240" w:lineRule="auto"/>
        <w:jc w:val="both"/>
        <w:rPr>
          <w:rFonts w:cstheme="minorHAnsi"/>
          <w:b/>
        </w:rPr>
      </w:pPr>
      <w:r w:rsidRPr="00F37DB0">
        <w:rPr>
          <w:rFonts w:cstheme="minorHAnsi"/>
          <w:b/>
        </w:rPr>
        <w:t xml:space="preserve">Summary of Key Actions </w:t>
      </w:r>
    </w:p>
    <w:p w14:paraId="4C59ECE4" w14:textId="77777777" w:rsidR="00F37DB0" w:rsidRPr="00F37DB0" w:rsidRDefault="00F37DB0" w:rsidP="00F37DB0">
      <w:pPr>
        <w:spacing w:after="0" w:line="240" w:lineRule="auto"/>
        <w:jc w:val="both"/>
        <w:rPr>
          <w:rFonts w:cstheme="minorHAnsi"/>
        </w:rPr>
      </w:pPr>
      <w:r w:rsidRPr="00F37DB0">
        <w:rPr>
          <w:rFonts w:cstheme="minorHAnsi"/>
        </w:rPr>
        <w:t xml:space="preserve">The key actions necessary to ensure the safety of gas fired appliances are: </w:t>
      </w:r>
    </w:p>
    <w:p w14:paraId="30E1C145" w14:textId="77777777" w:rsidR="00F37DB0" w:rsidRPr="00F37DB0" w:rsidRDefault="00F37DB0" w:rsidP="00F37DB0">
      <w:pPr>
        <w:pStyle w:val="ListParagraph"/>
        <w:numPr>
          <w:ilvl w:val="0"/>
          <w:numId w:val="103"/>
        </w:numPr>
        <w:spacing w:after="0" w:line="240" w:lineRule="auto"/>
        <w:contextualSpacing w:val="0"/>
        <w:jc w:val="both"/>
        <w:rPr>
          <w:rFonts w:cstheme="minorHAnsi"/>
        </w:rPr>
      </w:pPr>
      <w:r w:rsidRPr="00F37DB0">
        <w:rPr>
          <w:rFonts w:cstheme="minorHAnsi"/>
        </w:rPr>
        <w:t xml:space="preserve">identify all gas fired appliances and create a maintenance schedule for each. </w:t>
      </w:r>
    </w:p>
    <w:p w14:paraId="5FC030C2" w14:textId="77777777" w:rsidR="00F37DB0" w:rsidRPr="00F37DB0" w:rsidRDefault="00F37DB0" w:rsidP="00F37DB0">
      <w:pPr>
        <w:pStyle w:val="ListParagraph"/>
        <w:numPr>
          <w:ilvl w:val="0"/>
          <w:numId w:val="103"/>
        </w:numPr>
        <w:spacing w:after="0" w:line="240" w:lineRule="auto"/>
        <w:contextualSpacing w:val="0"/>
        <w:jc w:val="both"/>
        <w:rPr>
          <w:rFonts w:cstheme="minorHAnsi"/>
        </w:rPr>
      </w:pPr>
      <w:r w:rsidRPr="00F37DB0">
        <w:rPr>
          <w:rFonts w:cstheme="minorHAnsi"/>
        </w:rPr>
        <w:t>arrange for servicing in line with the schedule and keep records.</w:t>
      </w:r>
    </w:p>
    <w:p w14:paraId="6B1B6142" w14:textId="77777777" w:rsidR="00F37DB0" w:rsidRPr="00F37DB0" w:rsidRDefault="00F37DB0" w:rsidP="00F37DB0">
      <w:pPr>
        <w:pStyle w:val="ListParagraph"/>
        <w:numPr>
          <w:ilvl w:val="0"/>
          <w:numId w:val="103"/>
        </w:numPr>
        <w:spacing w:after="0" w:line="240" w:lineRule="auto"/>
        <w:contextualSpacing w:val="0"/>
        <w:jc w:val="both"/>
        <w:rPr>
          <w:rFonts w:cstheme="minorHAnsi"/>
        </w:rPr>
      </w:pPr>
      <w:r w:rsidRPr="00F37DB0">
        <w:rPr>
          <w:rFonts w:cstheme="minorHAnsi"/>
        </w:rPr>
        <w:t>prepare a gas leak emergency procedure.</w:t>
      </w:r>
    </w:p>
    <w:p w14:paraId="146F1891" w14:textId="77777777" w:rsidR="00F37DB0" w:rsidRPr="00F37DB0" w:rsidRDefault="00F37DB0" w:rsidP="00F37DB0">
      <w:pPr>
        <w:pStyle w:val="ListParagraph"/>
        <w:numPr>
          <w:ilvl w:val="0"/>
          <w:numId w:val="103"/>
        </w:numPr>
        <w:spacing w:after="0" w:line="240" w:lineRule="auto"/>
        <w:contextualSpacing w:val="0"/>
        <w:jc w:val="both"/>
        <w:rPr>
          <w:rFonts w:cstheme="minorHAnsi"/>
        </w:rPr>
      </w:pPr>
      <w:r w:rsidRPr="00F37DB0">
        <w:rPr>
          <w:rFonts w:cstheme="minorHAnsi"/>
        </w:rPr>
        <w:t>highlight all gas shut-off points.</w:t>
      </w:r>
    </w:p>
    <w:p w14:paraId="050E2242" w14:textId="77777777" w:rsidR="00F37DB0" w:rsidRPr="00F37DB0" w:rsidRDefault="00F37DB0" w:rsidP="00F37DB0">
      <w:pPr>
        <w:spacing w:after="0" w:line="240" w:lineRule="auto"/>
        <w:jc w:val="both"/>
        <w:rPr>
          <w:rFonts w:cstheme="minorHAnsi"/>
          <w:b/>
        </w:rPr>
      </w:pPr>
    </w:p>
    <w:p w14:paraId="0A44FE91" w14:textId="77777777" w:rsidR="00F37DB0" w:rsidRPr="00F37DB0" w:rsidRDefault="00F37DB0" w:rsidP="00F37DB0">
      <w:pPr>
        <w:spacing w:after="0" w:line="240" w:lineRule="auto"/>
        <w:jc w:val="both"/>
        <w:rPr>
          <w:rFonts w:cstheme="minorHAnsi"/>
          <w:b/>
        </w:rPr>
      </w:pPr>
      <w:r w:rsidRPr="00F37DB0">
        <w:rPr>
          <w:rFonts w:cstheme="minorHAnsi"/>
          <w:b/>
        </w:rPr>
        <w:t>Gas Emergencies</w:t>
      </w:r>
    </w:p>
    <w:p w14:paraId="13E6CA2F" w14:textId="77777777" w:rsidR="00F37DB0" w:rsidRPr="00F37DB0" w:rsidRDefault="00F37DB0" w:rsidP="00F37DB0">
      <w:pPr>
        <w:spacing w:after="0" w:line="240" w:lineRule="auto"/>
        <w:jc w:val="both"/>
        <w:rPr>
          <w:rFonts w:cstheme="minorHAnsi"/>
        </w:rPr>
      </w:pPr>
      <w:r w:rsidRPr="00F37DB0">
        <w:rPr>
          <w:rFonts w:cstheme="minorHAnsi"/>
        </w:rPr>
        <w:t>In the event of a suspected gas leak:</w:t>
      </w:r>
    </w:p>
    <w:p w14:paraId="17E727D2" w14:textId="77777777" w:rsidR="00F37DB0" w:rsidRPr="00F37DB0" w:rsidRDefault="00F37DB0" w:rsidP="00F37DB0">
      <w:pPr>
        <w:pStyle w:val="ListParagraph"/>
        <w:numPr>
          <w:ilvl w:val="0"/>
          <w:numId w:val="104"/>
        </w:numPr>
        <w:spacing w:after="0" w:line="240" w:lineRule="auto"/>
        <w:contextualSpacing w:val="0"/>
        <w:jc w:val="both"/>
        <w:rPr>
          <w:rFonts w:cstheme="minorHAnsi"/>
        </w:rPr>
      </w:pPr>
      <w:r w:rsidRPr="00F37DB0">
        <w:rPr>
          <w:rFonts w:cstheme="minorHAnsi"/>
        </w:rPr>
        <w:t>Call 24-hour gas emergency service on 0800 111 999.</w:t>
      </w:r>
    </w:p>
    <w:p w14:paraId="19EF665A" w14:textId="77777777" w:rsidR="00F37DB0" w:rsidRDefault="00F37DB0" w:rsidP="00F37DB0">
      <w:pPr>
        <w:pStyle w:val="ListParagraph"/>
        <w:numPr>
          <w:ilvl w:val="0"/>
          <w:numId w:val="104"/>
        </w:numPr>
        <w:spacing w:after="0" w:line="240" w:lineRule="auto"/>
        <w:contextualSpacing w:val="0"/>
        <w:jc w:val="both"/>
        <w:rPr>
          <w:rFonts w:cstheme="minorHAnsi"/>
        </w:rPr>
      </w:pPr>
      <w:r w:rsidRPr="00F37DB0">
        <w:rPr>
          <w:rFonts w:cstheme="minorHAnsi"/>
        </w:rPr>
        <w:t>Evacuate the buildings and move staff, pupils and visitors to a distance of at least 250 metres away. Nominate members(s)to stay at a safe distance to prevent access to the site and await the emergency National Grid engineer.</w:t>
      </w:r>
    </w:p>
    <w:p w14:paraId="242AE1C1" w14:textId="77777777" w:rsidR="00DA1DAE" w:rsidRPr="00F37DB0" w:rsidRDefault="00DA1DAE" w:rsidP="00DA1DAE">
      <w:pPr>
        <w:pStyle w:val="ListParagraph"/>
        <w:spacing w:after="0" w:line="240" w:lineRule="auto"/>
        <w:ind w:left="723"/>
        <w:contextualSpacing w:val="0"/>
        <w:jc w:val="both"/>
        <w:rPr>
          <w:rFonts w:cstheme="minorHAnsi"/>
        </w:rPr>
      </w:pPr>
    </w:p>
    <w:p w14:paraId="103653FA" w14:textId="77777777" w:rsidR="00F37DB0" w:rsidRPr="00F37DB0" w:rsidRDefault="00F37DB0" w:rsidP="00F37DB0">
      <w:pPr>
        <w:spacing w:after="0" w:line="240" w:lineRule="auto"/>
        <w:jc w:val="both"/>
        <w:rPr>
          <w:rFonts w:cstheme="minorHAnsi"/>
        </w:rPr>
      </w:pPr>
      <w:r w:rsidRPr="00F37DB0">
        <w:rPr>
          <w:rFonts w:cstheme="minorHAnsi"/>
        </w:rPr>
        <w:t>If it is safe to do so:</w:t>
      </w:r>
    </w:p>
    <w:p w14:paraId="0F406A07" w14:textId="77777777" w:rsidR="00F37DB0" w:rsidRPr="00F37DB0" w:rsidRDefault="00F37DB0" w:rsidP="00F37DB0">
      <w:pPr>
        <w:pStyle w:val="ListParagraph"/>
        <w:numPr>
          <w:ilvl w:val="0"/>
          <w:numId w:val="105"/>
        </w:numPr>
        <w:spacing w:after="0" w:line="240" w:lineRule="auto"/>
        <w:contextualSpacing w:val="0"/>
        <w:jc w:val="both"/>
        <w:rPr>
          <w:rFonts w:cstheme="minorHAnsi"/>
        </w:rPr>
      </w:pPr>
      <w:r w:rsidRPr="00F37DB0">
        <w:rPr>
          <w:rFonts w:cstheme="minorHAnsi"/>
        </w:rPr>
        <w:t xml:space="preserve">Put out naked flames. </w:t>
      </w:r>
    </w:p>
    <w:p w14:paraId="3530379B" w14:textId="77777777" w:rsidR="00F37DB0" w:rsidRPr="00F37DB0" w:rsidRDefault="00F37DB0" w:rsidP="00F37DB0">
      <w:pPr>
        <w:pStyle w:val="ListParagraph"/>
        <w:numPr>
          <w:ilvl w:val="0"/>
          <w:numId w:val="105"/>
        </w:numPr>
        <w:spacing w:after="0" w:line="240" w:lineRule="auto"/>
        <w:contextualSpacing w:val="0"/>
        <w:jc w:val="both"/>
        <w:rPr>
          <w:rFonts w:cstheme="minorHAnsi"/>
        </w:rPr>
      </w:pPr>
      <w:r w:rsidRPr="00F37DB0">
        <w:rPr>
          <w:rFonts w:cstheme="minorHAnsi"/>
        </w:rPr>
        <w:t xml:space="preserve">Open doors and windows. </w:t>
      </w:r>
    </w:p>
    <w:p w14:paraId="15D1FD78" w14:textId="77777777" w:rsidR="00F37DB0" w:rsidRPr="00F37DB0" w:rsidRDefault="00F37DB0" w:rsidP="00F37DB0">
      <w:pPr>
        <w:pStyle w:val="ListParagraph"/>
        <w:numPr>
          <w:ilvl w:val="0"/>
          <w:numId w:val="105"/>
        </w:numPr>
        <w:spacing w:after="0" w:line="240" w:lineRule="auto"/>
        <w:contextualSpacing w:val="0"/>
        <w:jc w:val="both"/>
        <w:rPr>
          <w:rFonts w:cstheme="minorHAnsi"/>
        </w:rPr>
      </w:pPr>
      <w:r w:rsidRPr="00F37DB0">
        <w:rPr>
          <w:rFonts w:cstheme="minorHAnsi"/>
        </w:rPr>
        <w:t>Turn off the gas supply DO NOT TURN ELECTRICAL SWITCHES ON OR OFF.</w:t>
      </w:r>
    </w:p>
    <w:p w14:paraId="33F59500" w14:textId="77777777" w:rsidR="00F37DB0" w:rsidRPr="00F37DB0" w:rsidRDefault="00F37DB0" w:rsidP="00F37DB0">
      <w:pPr>
        <w:pStyle w:val="ListParagraph"/>
        <w:numPr>
          <w:ilvl w:val="0"/>
          <w:numId w:val="105"/>
        </w:numPr>
        <w:spacing w:after="0" w:line="240" w:lineRule="auto"/>
        <w:contextualSpacing w:val="0"/>
        <w:jc w:val="both"/>
        <w:rPr>
          <w:rFonts w:cstheme="minorHAnsi"/>
        </w:rPr>
      </w:pPr>
      <w:r w:rsidRPr="00F37DB0">
        <w:rPr>
          <w:rFonts w:cstheme="minorHAnsi"/>
        </w:rPr>
        <w:t xml:space="preserve">If the </w:t>
      </w:r>
      <w:proofErr w:type="gramStart"/>
      <w:r w:rsidRPr="00F37DB0">
        <w:rPr>
          <w:rFonts w:cstheme="minorHAnsi"/>
        </w:rPr>
        <w:t>general public</w:t>
      </w:r>
      <w:proofErr w:type="gramEnd"/>
      <w:r w:rsidRPr="00F37DB0">
        <w:rPr>
          <w:rFonts w:cstheme="minorHAnsi"/>
        </w:rPr>
        <w:t xml:space="preserve"> in the neighbourhood are at </w:t>
      </w:r>
      <w:proofErr w:type="gramStart"/>
      <w:r w:rsidRPr="00F37DB0">
        <w:rPr>
          <w:rFonts w:cstheme="minorHAnsi"/>
        </w:rPr>
        <w:t>risk</w:t>
      </w:r>
      <w:proofErr w:type="gramEnd"/>
      <w:r w:rsidRPr="00F37DB0">
        <w:rPr>
          <w:rFonts w:cstheme="minorHAnsi"/>
        </w:rPr>
        <w:t xml:space="preserve"> contact the police on 999.</w:t>
      </w:r>
    </w:p>
    <w:p w14:paraId="5128618D" w14:textId="77777777" w:rsidR="00DA1DAE" w:rsidRDefault="00DA1DAE" w:rsidP="00F37DB0">
      <w:pPr>
        <w:spacing w:after="0" w:line="240" w:lineRule="auto"/>
        <w:jc w:val="both"/>
        <w:rPr>
          <w:rFonts w:cstheme="minorHAnsi"/>
        </w:rPr>
      </w:pPr>
    </w:p>
    <w:p w14:paraId="7D7BFB54" w14:textId="77777777" w:rsidR="00DA1DAE" w:rsidRDefault="00F37DB0" w:rsidP="00DA1DAE">
      <w:pPr>
        <w:spacing w:after="0" w:line="240" w:lineRule="auto"/>
        <w:jc w:val="both"/>
        <w:rPr>
          <w:rFonts w:cstheme="minorHAnsi"/>
        </w:rPr>
      </w:pPr>
      <w:r w:rsidRPr="00F37DB0">
        <w:rPr>
          <w:rFonts w:cstheme="minorHAnsi"/>
        </w:rPr>
        <w:t>No person shall interfere with any gas appliance or gas fitting or pipe work unless qualified and competent to do so.</w:t>
      </w:r>
      <w:bookmarkStart w:id="142" w:name="_Toc84413400"/>
      <w:bookmarkStart w:id="143" w:name="_Toc179374479"/>
    </w:p>
    <w:p w14:paraId="1347F6A1" w14:textId="77777777" w:rsidR="00DA1DAE" w:rsidRPr="00DA1DAE" w:rsidRDefault="00DA1DAE" w:rsidP="00DA1DAE">
      <w:pPr>
        <w:spacing w:after="0" w:line="240" w:lineRule="auto"/>
        <w:jc w:val="both"/>
        <w:rPr>
          <w:rFonts w:cstheme="minorHAnsi"/>
          <w:b/>
          <w:bCs/>
          <w:color w:val="7030A0"/>
        </w:rPr>
      </w:pPr>
    </w:p>
    <w:p w14:paraId="1915477E" w14:textId="31FFDBAF" w:rsidR="00F37DB0" w:rsidRPr="00DA1DAE" w:rsidRDefault="00F37DB0" w:rsidP="005D30A7">
      <w:pPr>
        <w:pStyle w:val="ListParagraph"/>
        <w:numPr>
          <w:ilvl w:val="0"/>
          <w:numId w:val="130"/>
        </w:numPr>
        <w:spacing w:after="0" w:line="240" w:lineRule="auto"/>
        <w:jc w:val="both"/>
        <w:rPr>
          <w:rFonts w:cstheme="minorHAnsi"/>
          <w:b/>
          <w:bCs/>
          <w:color w:val="7030A0"/>
        </w:rPr>
      </w:pPr>
      <w:r w:rsidRPr="00DA1DAE">
        <w:rPr>
          <w:rFonts w:cstheme="minorHAnsi"/>
          <w:b/>
          <w:bCs/>
          <w:color w:val="7030A0"/>
        </w:rPr>
        <w:t>Health Surveillance</w:t>
      </w:r>
      <w:bookmarkEnd w:id="142"/>
      <w:bookmarkEnd w:id="143"/>
      <w:r w:rsidRPr="00DA1DAE">
        <w:rPr>
          <w:rFonts w:cstheme="minorHAnsi"/>
          <w:b/>
          <w:bCs/>
          <w:color w:val="7030A0"/>
        </w:rPr>
        <w:t xml:space="preserve"> </w:t>
      </w:r>
    </w:p>
    <w:p w14:paraId="60646BA3" w14:textId="77777777" w:rsidR="00F37DB0" w:rsidRDefault="00F37DB0" w:rsidP="00F37DB0">
      <w:pPr>
        <w:spacing w:after="0" w:line="240" w:lineRule="auto"/>
        <w:jc w:val="both"/>
        <w:rPr>
          <w:rFonts w:cstheme="minorHAnsi"/>
        </w:rPr>
      </w:pPr>
      <w:r w:rsidRPr="00F37DB0">
        <w:rPr>
          <w:rFonts w:cstheme="minorHAnsi"/>
        </w:rPr>
        <w:t xml:space="preserve">The benefits of health surveillance are that it can provide information so you can detect harmful health effects at an early stage, thereby protecting employees and confirming whether they are still fit to do their jobs and check that control measures are working well by giving feedback on risk assessments, suggesting where further action might be needed and what it might be. </w:t>
      </w:r>
    </w:p>
    <w:p w14:paraId="7C83B7E0" w14:textId="77777777" w:rsidR="00DA1DAE" w:rsidRPr="00F37DB0" w:rsidRDefault="00DA1DAE" w:rsidP="00F37DB0">
      <w:pPr>
        <w:spacing w:after="0" w:line="240" w:lineRule="auto"/>
        <w:jc w:val="both"/>
        <w:rPr>
          <w:rFonts w:cstheme="minorHAnsi"/>
        </w:rPr>
      </w:pPr>
    </w:p>
    <w:p w14:paraId="07823545" w14:textId="77777777" w:rsidR="00F37DB0" w:rsidRPr="00F37DB0" w:rsidRDefault="00F37DB0" w:rsidP="00F37DB0">
      <w:pPr>
        <w:spacing w:after="0" w:line="240" w:lineRule="auto"/>
        <w:jc w:val="both"/>
        <w:rPr>
          <w:rFonts w:cstheme="minorHAnsi"/>
        </w:rPr>
      </w:pPr>
      <w:r w:rsidRPr="00F37DB0">
        <w:rPr>
          <w:rFonts w:cstheme="minorHAnsi"/>
        </w:rPr>
        <w:t>As a result, it is the responsibility of Headteachers on behalf of the LGC to ensure that they:</w:t>
      </w:r>
    </w:p>
    <w:p w14:paraId="29423E82" w14:textId="77777777" w:rsidR="00F37DB0" w:rsidRPr="00F37DB0" w:rsidRDefault="00F37DB0" w:rsidP="00F37DB0">
      <w:pPr>
        <w:pStyle w:val="ListParagraph"/>
        <w:numPr>
          <w:ilvl w:val="0"/>
          <w:numId w:val="64"/>
        </w:numPr>
        <w:spacing w:after="0" w:line="240" w:lineRule="auto"/>
        <w:ind w:left="714" w:hanging="357"/>
        <w:contextualSpacing w:val="0"/>
        <w:jc w:val="both"/>
        <w:rPr>
          <w:rFonts w:cstheme="minorHAnsi"/>
        </w:rPr>
      </w:pPr>
      <w:r w:rsidRPr="00F37DB0">
        <w:rPr>
          <w:rFonts w:cstheme="minorHAnsi"/>
        </w:rPr>
        <w:t>Have access to Occupational Health Services that can provide health surveillance.</w:t>
      </w:r>
    </w:p>
    <w:p w14:paraId="6D64BBAB" w14:textId="77777777" w:rsidR="00F37DB0" w:rsidRPr="00F37DB0" w:rsidRDefault="00F37DB0" w:rsidP="00F37DB0">
      <w:pPr>
        <w:pStyle w:val="ListParagraph"/>
        <w:numPr>
          <w:ilvl w:val="0"/>
          <w:numId w:val="64"/>
        </w:numPr>
        <w:spacing w:after="0" w:line="240" w:lineRule="auto"/>
        <w:ind w:left="714" w:hanging="357"/>
        <w:contextualSpacing w:val="0"/>
        <w:jc w:val="both"/>
        <w:rPr>
          <w:rFonts w:cstheme="minorHAnsi"/>
        </w:rPr>
      </w:pPr>
      <w:r w:rsidRPr="00F37DB0">
        <w:rPr>
          <w:rFonts w:cstheme="minorHAnsi"/>
        </w:rPr>
        <w:t xml:space="preserve">Identify the employees that may be at risk from being exposed to any specific hazards. </w:t>
      </w:r>
    </w:p>
    <w:p w14:paraId="4C808309" w14:textId="77777777" w:rsidR="00F37DB0" w:rsidRPr="00F37DB0" w:rsidRDefault="00F37DB0" w:rsidP="00F37DB0">
      <w:pPr>
        <w:pStyle w:val="ListParagraph"/>
        <w:numPr>
          <w:ilvl w:val="0"/>
          <w:numId w:val="64"/>
        </w:numPr>
        <w:spacing w:after="0" w:line="240" w:lineRule="auto"/>
        <w:ind w:left="714" w:hanging="357"/>
        <w:contextualSpacing w:val="0"/>
        <w:jc w:val="both"/>
        <w:rPr>
          <w:rFonts w:cstheme="minorHAnsi"/>
        </w:rPr>
      </w:pPr>
      <w:r w:rsidRPr="00F37DB0">
        <w:rPr>
          <w:rFonts w:cstheme="minorHAnsi"/>
        </w:rPr>
        <w:t>Reduce or control the risk arising from the identified hazard to such a level that it is not harmful to health.</w:t>
      </w:r>
    </w:p>
    <w:p w14:paraId="792FCA1B" w14:textId="77777777" w:rsidR="00F37DB0" w:rsidRPr="00F37DB0" w:rsidRDefault="00F37DB0" w:rsidP="00F37DB0">
      <w:pPr>
        <w:pStyle w:val="ListParagraph"/>
        <w:numPr>
          <w:ilvl w:val="0"/>
          <w:numId w:val="64"/>
        </w:numPr>
        <w:spacing w:after="0" w:line="240" w:lineRule="auto"/>
        <w:ind w:left="714" w:hanging="357"/>
        <w:contextualSpacing w:val="0"/>
        <w:jc w:val="both"/>
        <w:rPr>
          <w:rFonts w:cstheme="minorHAnsi"/>
        </w:rPr>
      </w:pPr>
      <w:r w:rsidRPr="00F37DB0">
        <w:rPr>
          <w:rFonts w:cstheme="minorHAnsi"/>
        </w:rPr>
        <w:t>Arrange health surveillance for employees exposed to health hazards.</w:t>
      </w:r>
    </w:p>
    <w:p w14:paraId="6D395108" w14:textId="77777777" w:rsidR="00DA1DAE" w:rsidRDefault="00DA1DAE" w:rsidP="00F37DB0">
      <w:pPr>
        <w:pStyle w:val="Heading1"/>
        <w:spacing w:before="0" w:line="240" w:lineRule="auto"/>
        <w:rPr>
          <w:rFonts w:asciiTheme="minorHAnsi" w:hAnsiTheme="minorHAnsi" w:cstheme="minorHAnsi"/>
          <w:sz w:val="22"/>
          <w:szCs w:val="22"/>
        </w:rPr>
      </w:pPr>
      <w:bookmarkStart w:id="144" w:name="_Toc84413401"/>
      <w:bookmarkStart w:id="145" w:name="_Toc179374480"/>
    </w:p>
    <w:p w14:paraId="396965D8" w14:textId="4D4928FB" w:rsidR="00F37DB0" w:rsidRPr="00DA1DAE" w:rsidRDefault="00F37DB0" w:rsidP="005D30A7">
      <w:pPr>
        <w:pStyle w:val="Heading1"/>
        <w:numPr>
          <w:ilvl w:val="0"/>
          <w:numId w:val="130"/>
        </w:numPr>
        <w:spacing w:before="0" w:line="240" w:lineRule="auto"/>
        <w:rPr>
          <w:rFonts w:asciiTheme="minorHAnsi" w:hAnsiTheme="minorHAnsi" w:cstheme="minorHAnsi"/>
          <w:color w:val="7030A0"/>
          <w:sz w:val="22"/>
          <w:szCs w:val="22"/>
        </w:rPr>
      </w:pPr>
      <w:r w:rsidRPr="00DA1DAE">
        <w:rPr>
          <w:rFonts w:asciiTheme="minorHAnsi" w:hAnsiTheme="minorHAnsi" w:cstheme="minorHAnsi"/>
          <w:color w:val="7030A0"/>
          <w:sz w:val="22"/>
          <w:szCs w:val="22"/>
        </w:rPr>
        <w:t>Housekeeping and cleanliness</w:t>
      </w:r>
      <w:bookmarkEnd w:id="144"/>
      <w:bookmarkEnd w:id="145"/>
      <w:r w:rsidRPr="00DA1DAE">
        <w:rPr>
          <w:rFonts w:asciiTheme="minorHAnsi" w:hAnsiTheme="minorHAnsi" w:cstheme="minorHAnsi"/>
          <w:color w:val="7030A0"/>
          <w:sz w:val="22"/>
          <w:szCs w:val="22"/>
        </w:rPr>
        <w:t xml:space="preserve"> </w:t>
      </w:r>
    </w:p>
    <w:p w14:paraId="1B74E8DC" w14:textId="494740DA" w:rsidR="00F37DB0" w:rsidRDefault="00F37DB0" w:rsidP="00F37DB0">
      <w:pPr>
        <w:spacing w:after="0" w:line="240" w:lineRule="auto"/>
        <w:jc w:val="both"/>
        <w:rPr>
          <w:rFonts w:cstheme="minorHAnsi"/>
        </w:rPr>
      </w:pPr>
      <w:r w:rsidRPr="00F37DB0">
        <w:rPr>
          <w:rFonts w:cstheme="minorHAnsi"/>
        </w:rPr>
        <w:t>The Headteacher on behalf of the LGC is responsible for ensuring good standards of housekeeping across all areas of the school by carrying out regular site inspections.</w:t>
      </w:r>
    </w:p>
    <w:p w14:paraId="21EB0066" w14:textId="77777777" w:rsidR="00DA1DAE" w:rsidRPr="00F37DB0" w:rsidRDefault="00DA1DAE" w:rsidP="00F37DB0">
      <w:pPr>
        <w:spacing w:after="0" w:line="240" w:lineRule="auto"/>
        <w:jc w:val="both"/>
        <w:rPr>
          <w:rFonts w:cstheme="minorHAnsi"/>
        </w:rPr>
      </w:pPr>
    </w:p>
    <w:p w14:paraId="6F160E25" w14:textId="325BA569" w:rsidR="00F37DB0" w:rsidRDefault="00F37DB0" w:rsidP="00F37DB0">
      <w:pPr>
        <w:spacing w:after="0" w:line="240" w:lineRule="auto"/>
        <w:jc w:val="both"/>
        <w:rPr>
          <w:rFonts w:cstheme="minorHAnsi"/>
        </w:rPr>
      </w:pPr>
      <w:r w:rsidRPr="00F37DB0">
        <w:rPr>
          <w:rFonts w:cstheme="minorHAnsi"/>
        </w:rPr>
        <w:t xml:space="preserve">Waste collection services will be monitored by the </w:t>
      </w:r>
      <w:r w:rsidR="00DA1DAE" w:rsidRPr="00DA1DAE">
        <w:rPr>
          <w:rFonts w:cstheme="minorHAnsi"/>
          <w:color w:val="EE0000"/>
        </w:rPr>
        <w:t>[</w:t>
      </w:r>
      <w:r w:rsidRPr="00DA1DAE">
        <w:rPr>
          <w:rFonts w:cstheme="minorHAnsi"/>
          <w:color w:val="EE0000"/>
        </w:rPr>
        <w:t>site manager</w:t>
      </w:r>
      <w:r w:rsidR="00DA1DAE" w:rsidRPr="00DA1DAE">
        <w:rPr>
          <w:rFonts w:cstheme="minorHAnsi"/>
          <w:color w:val="EE0000"/>
        </w:rPr>
        <w:t>]</w:t>
      </w:r>
      <w:r w:rsidRPr="00DA1DAE">
        <w:rPr>
          <w:rFonts w:cstheme="minorHAnsi"/>
          <w:color w:val="EE0000"/>
        </w:rPr>
        <w:t xml:space="preserve">. </w:t>
      </w:r>
      <w:r w:rsidRPr="00F37DB0">
        <w:rPr>
          <w:rFonts w:cstheme="minorHAnsi"/>
        </w:rPr>
        <w:t>Special consideration will be given to the disposal of laboratory materials and clinical waste.</w:t>
      </w:r>
    </w:p>
    <w:p w14:paraId="3CD4D7F7" w14:textId="77777777" w:rsidR="00DA1DAE" w:rsidRPr="00F37DB0" w:rsidRDefault="00DA1DAE" w:rsidP="00F37DB0">
      <w:pPr>
        <w:spacing w:after="0" w:line="240" w:lineRule="auto"/>
        <w:jc w:val="both"/>
        <w:rPr>
          <w:rFonts w:cstheme="minorHAnsi"/>
        </w:rPr>
      </w:pPr>
    </w:p>
    <w:p w14:paraId="3C29938F" w14:textId="77777777" w:rsidR="00F37DB0" w:rsidRPr="00F37DB0" w:rsidRDefault="00F37DB0" w:rsidP="00F37DB0">
      <w:pPr>
        <w:spacing w:after="0" w:line="240" w:lineRule="auto"/>
        <w:jc w:val="both"/>
        <w:rPr>
          <w:rFonts w:cstheme="minorHAnsi"/>
        </w:rPr>
      </w:pPr>
      <w:r w:rsidRPr="00F37DB0">
        <w:rPr>
          <w:rStyle w:val="cf01"/>
          <w:rFonts w:asciiTheme="minorHAnsi" w:hAnsiTheme="minorHAnsi" w:cstheme="minorHAnsi"/>
          <w:sz w:val="22"/>
          <w:szCs w:val="22"/>
        </w:rPr>
        <w:t>There's no legal minimum or maximum temperature. Schools should follow government guidance on workplace temperatures, which requires a 'reasonable' indoor temperature. For classrooms (i.e. places where people aren't doing physical work) the guidance says this is </w:t>
      </w:r>
      <w:r w:rsidRPr="00F37DB0">
        <w:rPr>
          <w:rStyle w:val="cf11"/>
          <w:rFonts w:asciiTheme="minorHAnsi" w:hAnsiTheme="minorHAnsi" w:cstheme="minorHAnsi"/>
          <w:sz w:val="22"/>
          <w:szCs w:val="22"/>
        </w:rPr>
        <w:t>a minimum of 16ºC.</w:t>
      </w:r>
    </w:p>
    <w:p w14:paraId="220EA101" w14:textId="77777777" w:rsidR="00F37DB0" w:rsidRPr="00F37DB0" w:rsidRDefault="00F37DB0" w:rsidP="00F37DB0">
      <w:pPr>
        <w:spacing w:after="0" w:line="240" w:lineRule="auto"/>
        <w:rPr>
          <w:rFonts w:cstheme="minorHAnsi"/>
        </w:rPr>
      </w:pPr>
      <w:bookmarkStart w:id="146" w:name="_Infection_control"/>
      <w:bookmarkEnd w:id="146"/>
    </w:p>
    <w:p w14:paraId="40C095D9" w14:textId="306E60EC" w:rsidR="00F37DB0" w:rsidRPr="00DA1DAE" w:rsidRDefault="00F37DB0" w:rsidP="005D30A7">
      <w:pPr>
        <w:pStyle w:val="Heading1"/>
        <w:numPr>
          <w:ilvl w:val="0"/>
          <w:numId w:val="130"/>
        </w:numPr>
        <w:spacing w:before="0" w:line="240" w:lineRule="auto"/>
        <w:rPr>
          <w:rFonts w:asciiTheme="minorHAnsi" w:hAnsiTheme="minorHAnsi" w:cstheme="minorHAnsi"/>
          <w:color w:val="7030A0"/>
          <w:sz w:val="22"/>
          <w:szCs w:val="22"/>
        </w:rPr>
      </w:pPr>
      <w:bookmarkStart w:id="147" w:name="_Toc84413402"/>
      <w:bookmarkStart w:id="148" w:name="_Toc179374481"/>
      <w:r w:rsidRPr="00DA1DAE">
        <w:rPr>
          <w:rFonts w:asciiTheme="minorHAnsi" w:hAnsiTheme="minorHAnsi" w:cstheme="minorHAnsi"/>
          <w:color w:val="7030A0"/>
          <w:sz w:val="22"/>
          <w:szCs w:val="22"/>
        </w:rPr>
        <w:lastRenderedPageBreak/>
        <w:t>Infection control</w:t>
      </w:r>
      <w:bookmarkEnd w:id="147"/>
      <w:bookmarkEnd w:id="148"/>
      <w:r w:rsidRPr="00DA1DAE">
        <w:rPr>
          <w:rFonts w:asciiTheme="minorHAnsi" w:hAnsiTheme="minorHAnsi" w:cstheme="minorHAnsi"/>
          <w:color w:val="7030A0"/>
          <w:sz w:val="22"/>
          <w:szCs w:val="22"/>
        </w:rPr>
        <w:t xml:space="preserve"> </w:t>
      </w:r>
    </w:p>
    <w:p w14:paraId="37418C8F" w14:textId="77777777" w:rsidR="00F37DB0" w:rsidRDefault="00F37DB0" w:rsidP="00F37DB0">
      <w:pPr>
        <w:spacing w:after="0" w:line="240" w:lineRule="auto"/>
        <w:jc w:val="both"/>
        <w:rPr>
          <w:rFonts w:cstheme="minorHAnsi"/>
        </w:rPr>
      </w:pPr>
      <w:r w:rsidRPr="00F37DB0">
        <w:rPr>
          <w:rFonts w:cstheme="minorHAnsi"/>
        </w:rPr>
        <w:t xml:space="preserve">The school actively prevents the spread of infection through the following measures: </w:t>
      </w:r>
    </w:p>
    <w:p w14:paraId="447A552F" w14:textId="77777777" w:rsidR="00DA1DAE" w:rsidRPr="00F37DB0" w:rsidRDefault="00DA1DAE" w:rsidP="00F37DB0">
      <w:pPr>
        <w:spacing w:after="0" w:line="240" w:lineRule="auto"/>
        <w:jc w:val="both"/>
        <w:rPr>
          <w:rFonts w:cstheme="minorHAnsi"/>
        </w:rPr>
      </w:pPr>
    </w:p>
    <w:p w14:paraId="68BA24E9" w14:textId="77777777" w:rsidR="00F37DB0" w:rsidRPr="00F37DB0" w:rsidRDefault="00F37DB0" w:rsidP="00F37DB0">
      <w:pPr>
        <w:pStyle w:val="ListParagraph"/>
        <w:numPr>
          <w:ilvl w:val="0"/>
          <w:numId w:val="65"/>
        </w:numPr>
        <w:spacing w:after="0" w:line="240" w:lineRule="auto"/>
        <w:ind w:hanging="357"/>
        <w:contextualSpacing w:val="0"/>
        <w:jc w:val="both"/>
        <w:rPr>
          <w:rFonts w:cstheme="minorHAnsi"/>
        </w:rPr>
      </w:pPr>
      <w:r w:rsidRPr="00F37DB0">
        <w:rPr>
          <w:rFonts w:cstheme="minorHAnsi"/>
        </w:rPr>
        <w:t>maintaining high standards of personal hygiene and practice</w:t>
      </w:r>
    </w:p>
    <w:p w14:paraId="4826EC1D" w14:textId="77777777" w:rsidR="00F37DB0" w:rsidRPr="00F37DB0" w:rsidRDefault="00F37DB0" w:rsidP="00F37DB0">
      <w:pPr>
        <w:pStyle w:val="ListParagraph"/>
        <w:numPr>
          <w:ilvl w:val="0"/>
          <w:numId w:val="65"/>
        </w:numPr>
        <w:spacing w:after="0" w:line="240" w:lineRule="auto"/>
        <w:ind w:hanging="357"/>
        <w:contextualSpacing w:val="0"/>
        <w:jc w:val="both"/>
        <w:rPr>
          <w:rFonts w:cstheme="minorHAnsi"/>
        </w:rPr>
      </w:pPr>
      <w:r w:rsidRPr="00F37DB0">
        <w:rPr>
          <w:rFonts w:cstheme="minorHAnsi"/>
        </w:rPr>
        <w:t xml:space="preserve">maintaining a clean environment </w:t>
      </w:r>
    </w:p>
    <w:p w14:paraId="183CFCD7" w14:textId="118D7BDE" w:rsidR="00F37DB0" w:rsidRPr="00F37DB0" w:rsidRDefault="00B645A0" w:rsidP="00F37DB0">
      <w:pPr>
        <w:pStyle w:val="ListParagraph"/>
        <w:numPr>
          <w:ilvl w:val="0"/>
          <w:numId w:val="65"/>
        </w:numPr>
        <w:spacing w:after="0" w:line="240" w:lineRule="auto"/>
        <w:ind w:hanging="357"/>
        <w:contextualSpacing w:val="0"/>
        <w:jc w:val="both"/>
        <w:rPr>
          <w:rFonts w:cstheme="minorHAnsi"/>
        </w:rPr>
      </w:pPr>
      <w:r>
        <w:rPr>
          <w:rFonts w:cstheme="minorHAnsi"/>
        </w:rPr>
        <w:t xml:space="preserve">implementation of </w:t>
      </w:r>
      <w:r w:rsidR="00F37DB0" w:rsidRPr="00F37DB0">
        <w:rPr>
          <w:rFonts w:cstheme="minorHAnsi"/>
        </w:rPr>
        <w:t>a suitable risk assessment which identifies:</w:t>
      </w:r>
    </w:p>
    <w:p w14:paraId="76BC7195" w14:textId="77777777" w:rsidR="00F37DB0" w:rsidRPr="00F37DB0" w:rsidRDefault="00F37DB0" w:rsidP="00F37DB0">
      <w:pPr>
        <w:pStyle w:val="ListParagraph"/>
        <w:numPr>
          <w:ilvl w:val="1"/>
          <w:numId w:val="106"/>
        </w:numPr>
        <w:spacing w:after="0" w:line="240" w:lineRule="auto"/>
        <w:contextualSpacing w:val="0"/>
        <w:jc w:val="both"/>
        <w:rPr>
          <w:rFonts w:cstheme="minorHAnsi"/>
        </w:rPr>
      </w:pPr>
      <w:r w:rsidRPr="00F37DB0">
        <w:rPr>
          <w:rFonts w:cstheme="minorHAnsi"/>
        </w:rPr>
        <w:t>the hazards including Covid 19 (infectious/contagious disease)</w:t>
      </w:r>
    </w:p>
    <w:p w14:paraId="365E6B26" w14:textId="77777777" w:rsidR="00F37DB0" w:rsidRPr="00F37DB0" w:rsidRDefault="00F37DB0" w:rsidP="00F37DB0">
      <w:pPr>
        <w:pStyle w:val="ListParagraph"/>
        <w:numPr>
          <w:ilvl w:val="1"/>
          <w:numId w:val="106"/>
        </w:numPr>
        <w:spacing w:after="0" w:line="240" w:lineRule="auto"/>
        <w:contextualSpacing w:val="0"/>
        <w:jc w:val="both"/>
        <w:rPr>
          <w:rFonts w:cstheme="minorHAnsi"/>
        </w:rPr>
      </w:pPr>
      <w:r w:rsidRPr="00F37DB0">
        <w:rPr>
          <w:rFonts w:cstheme="minorHAnsi"/>
        </w:rPr>
        <w:t>the people at risk (staff, public, visitors etc.)</w:t>
      </w:r>
    </w:p>
    <w:p w14:paraId="5F415A9C" w14:textId="77777777" w:rsidR="00F37DB0" w:rsidRPr="00F37DB0" w:rsidRDefault="00F37DB0" w:rsidP="00F37DB0">
      <w:pPr>
        <w:pStyle w:val="ListParagraph"/>
        <w:numPr>
          <w:ilvl w:val="1"/>
          <w:numId w:val="106"/>
        </w:numPr>
        <w:spacing w:after="0" w:line="240" w:lineRule="auto"/>
        <w:contextualSpacing w:val="0"/>
        <w:jc w:val="both"/>
        <w:rPr>
          <w:rFonts w:cstheme="minorHAnsi"/>
        </w:rPr>
      </w:pPr>
      <w:r w:rsidRPr="00F37DB0">
        <w:rPr>
          <w:rFonts w:cstheme="minorHAnsi"/>
        </w:rPr>
        <w:t>the risk control measures in place.</w:t>
      </w:r>
    </w:p>
    <w:p w14:paraId="693DE949" w14:textId="295FE33F" w:rsidR="00F37DB0" w:rsidRPr="00F37DB0" w:rsidRDefault="00B645A0" w:rsidP="00F37DB0">
      <w:pPr>
        <w:pStyle w:val="ListParagraph"/>
        <w:numPr>
          <w:ilvl w:val="0"/>
          <w:numId w:val="65"/>
        </w:numPr>
        <w:spacing w:after="0" w:line="240" w:lineRule="auto"/>
        <w:ind w:hanging="357"/>
        <w:contextualSpacing w:val="0"/>
        <w:jc w:val="both"/>
        <w:rPr>
          <w:rFonts w:cstheme="minorHAnsi"/>
        </w:rPr>
      </w:pPr>
      <w:r>
        <w:rPr>
          <w:rFonts w:cstheme="minorHAnsi"/>
        </w:rPr>
        <w:t>Implementation of procedures</w:t>
      </w:r>
      <w:r w:rsidR="00F37DB0" w:rsidRPr="00F37DB0">
        <w:rPr>
          <w:rFonts w:cstheme="minorHAnsi"/>
        </w:rPr>
        <w:t xml:space="preserve"> for the safe disposal of discarded needles, syringes and sharps. </w:t>
      </w:r>
    </w:p>
    <w:p w14:paraId="072B94D4" w14:textId="3A2DE435" w:rsidR="00F37DB0" w:rsidRPr="00F37DB0" w:rsidRDefault="00B645A0" w:rsidP="00F37DB0">
      <w:pPr>
        <w:pStyle w:val="ListParagraph"/>
        <w:numPr>
          <w:ilvl w:val="0"/>
          <w:numId w:val="65"/>
        </w:numPr>
        <w:spacing w:after="0" w:line="240" w:lineRule="auto"/>
        <w:ind w:hanging="357"/>
        <w:contextualSpacing w:val="0"/>
        <w:jc w:val="both"/>
        <w:rPr>
          <w:rFonts w:cstheme="minorHAnsi"/>
        </w:rPr>
      </w:pPr>
      <w:r>
        <w:rPr>
          <w:rFonts w:cstheme="minorHAnsi"/>
        </w:rPr>
        <w:t xml:space="preserve">Ensuring </w:t>
      </w:r>
      <w:r w:rsidR="00F37DB0" w:rsidRPr="00F37DB0">
        <w:rPr>
          <w:rFonts w:cstheme="minorHAnsi"/>
        </w:rPr>
        <w:t>any spillages of bodily fluids are cleaned immediately with a combination of detergent and disinfectant, and always wearing PPE.</w:t>
      </w:r>
    </w:p>
    <w:p w14:paraId="2DF92D6F" w14:textId="7B129B6C" w:rsidR="00F37DB0" w:rsidRPr="00F37DB0" w:rsidRDefault="00B645A0" w:rsidP="00F37DB0">
      <w:pPr>
        <w:pStyle w:val="ListParagraph"/>
        <w:numPr>
          <w:ilvl w:val="0"/>
          <w:numId w:val="65"/>
        </w:numPr>
        <w:spacing w:after="0" w:line="240" w:lineRule="auto"/>
        <w:ind w:hanging="357"/>
        <w:contextualSpacing w:val="0"/>
        <w:jc w:val="both"/>
        <w:rPr>
          <w:rFonts w:cstheme="minorHAnsi"/>
        </w:rPr>
      </w:pPr>
      <w:r>
        <w:rPr>
          <w:rFonts w:cstheme="minorHAnsi"/>
        </w:rPr>
        <w:t>Provision of</w:t>
      </w:r>
      <w:r w:rsidR="00F37DB0" w:rsidRPr="00F37DB0">
        <w:rPr>
          <w:rFonts w:cstheme="minorHAnsi"/>
        </w:rPr>
        <w:t xml:space="preserve"> adequate information</w:t>
      </w:r>
      <w:r>
        <w:rPr>
          <w:rFonts w:cstheme="minorHAnsi"/>
        </w:rPr>
        <w:t xml:space="preserve"> to employees</w:t>
      </w:r>
      <w:r w:rsidR="00F37DB0" w:rsidRPr="00F37DB0">
        <w:rPr>
          <w:rFonts w:cstheme="minorHAnsi"/>
        </w:rPr>
        <w:t xml:space="preserve">, instruction and training (see Infection Control toolbox talk) on infection risks and controls prior to undertaking their work duties and emergency procedures / first aid procedures in case of accidental infection. </w:t>
      </w:r>
    </w:p>
    <w:p w14:paraId="4B50B970" w14:textId="4AAEDD1E" w:rsidR="00F37DB0" w:rsidRPr="00F37DB0" w:rsidRDefault="00B645A0" w:rsidP="00F37DB0">
      <w:pPr>
        <w:pStyle w:val="ListParagraph"/>
        <w:numPr>
          <w:ilvl w:val="0"/>
          <w:numId w:val="65"/>
        </w:numPr>
        <w:spacing w:after="0" w:line="240" w:lineRule="auto"/>
        <w:ind w:hanging="357"/>
        <w:contextualSpacing w:val="0"/>
        <w:jc w:val="both"/>
        <w:rPr>
          <w:rFonts w:cstheme="minorHAnsi"/>
        </w:rPr>
      </w:pPr>
      <w:r>
        <w:rPr>
          <w:rFonts w:cstheme="minorHAnsi"/>
        </w:rPr>
        <w:t>Providing employees</w:t>
      </w:r>
      <w:r w:rsidR="00F37DB0" w:rsidRPr="00F37DB0">
        <w:rPr>
          <w:rFonts w:cstheme="minorHAnsi"/>
        </w:rPr>
        <w:t xml:space="preserve"> with suitable protective equipment for undertaking their duties. (Latex gloves should not be used as some individuals may develop an allergy).</w:t>
      </w:r>
    </w:p>
    <w:p w14:paraId="72E6EDC7" w14:textId="326695E1" w:rsidR="00F37DB0" w:rsidRPr="00F37DB0" w:rsidRDefault="00B645A0" w:rsidP="00F37DB0">
      <w:pPr>
        <w:pStyle w:val="ListParagraph"/>
        <w:numPr>
          <w:ilvl w:val="0"/>
          <w:numId w:val="65"/>
        </w:numPr>
        <w:spacing w:after="0" w:line="240" w:lineRule="auto"/>
        <w:ind w:hanging="357"/>
        <w:contextualSpacing w:val="0"/>
        <w:jc w:val="both"/>
        <w:rPr>
          <w:rFonts w:cstheme="minorHAnsi"/>
        </w:rPr>
      </w:pPr>
      <w:r>
        <w:rPr>
          <w:rFonts w:cstheme="minorHAnsi"/>
        </w:rPr>
        <w:t xml:space="preserve">Arranging </w:t>
      </w:r>
      <w:r w:rsidR="00F37DB0" w:rsidRPr="00F37DB0">
        <w:rPr>
          <w:rFonts w:cstheme="minorHAnsi"/>
        </w:rPr>
        <w:t xml:space="preserve">suitable cleaning to prevent cross contamination for the building, work areas etc. </w:t>
      </w:r>
    </w:p>
    <w:p w14:paraId="203CE14F" w14:textId="78AFCE65" w:rsidR="00F37DB0" w:rsidRPr="00F37DB0" w:rsidRDefault="00B645A0" w:rsidP="00F37DB0">
      <w:pPr>
        <w:pStyle w:val="ListParagraph"/>
        <w:numPr>
          <w:ilvl w:val="0"/>
          <w:numId w:val="65"/>
        </w:numPr>
        <w:spacing w:after="0" w:line="240" w:lineRule="auto"/>
        <w:ind w:hanging="357"/>
        <w:contextualSpacing w:val="0"/>
        <w:jc w:val="both"/>
        <w:rPr>
          <w:rFonts w:cstheme="minorHAnsi"/>
        </w:rPr>
      </w:pPr>
      <w:r>
        <w:rPr>
          <w:rFonts w:cstheme="minorHAnsi"/>
        </w:rPr>
        <w:t xml:space="preserve">Ensuring </w:t>
      </w:r>
      <w:r w:rsidR="00F37DB0" w:rsidRPr="00F37DB0">
        <w:rPr>
          <w:rFonts w:cstheme="minorHAnsi"/>
        </w:rPr>
        <w:t>suitable arrangements are in place for the storage and replacement of personal protective equipment.</w:t>
      </w:r>
    </w:p>
    <w:p w14:paraId="5A9C4A78" w14:textId="77777777" w:rsidR="00F37DB0" w:rsidRPr="00F37DB0" w:rsidRDefault="00F37DB0" w:rsidP="00F37DB0">
      <w:pPr>
        <w:pStyle w:val="ListParagraph"/>
        <w:numPr>
          <w:ilvl w:val="0"/>
          <w:numId w:val="65"/>
        </w:numPr>
        <w:spacing w:after="0" w:line="240" w:lineRule="auto"/>
        <w:ind w:hanging="357"/>
        <w:contextualSpacing w:val="0"/>
        <w:jc w:val="both"/>
        <w:rPr>
          <w:rFonts w:cstheme="minorHAnsi"/>
        </w:rPr>
      </w:pPr>
      <w:r w:rsidRPr="00F37DB0">
        <w:rPr>
          <w:rFonts w:cstheme="minorHAnsi"/>
        </w:rPr>
        <w:t>staff and pupils displaying signs of infection, such as rashes, vomiting, diarrhoea, etc., will be sent home and recommended to see a doctor. All cuts and abrasions will be covered with waterproof dressings.</w:t>
      </w:r>
    </w:p>
    <w:p w14:paraId="61FC6AA4" w14:textId="77777777" w:rsidR="00B645A0" w:rsidRDefault="00B645A0" w:rsidP="00F37DB0">
      <w:pPr>
        <w:spacing w:after="0" w:line="240" w:lineRule="auto"/>
        <w:jc w:val="both"/>
        <w:rPr>
          <w:rFonts w:cstheme="minorHAnsi"/>
        </w:rPr>
      </w:pPr>
    </w:p>
    <w:p w14:paraId="38E1D554" w14:textId="0B8E0257" w:rsidR="00F37DB0" w:rsidRDefault="00F37DB0" w:rsidP="00F37DB0">
      <w:pPr>
        <w:spacing w:after="0" w:line="240" w:lineRule="auto"/>
        <w:jc w:val="both"/>
        <w:rPr>
          <w:rFonts w:cstheme="minorHAnsi"/>
        </w:rPr>
      </w:pPr>
      <w:r w:rsidRPr="00F37DB0">
        <w:rPr>
          <w:rFonts w:cstheme="minorHAnsi"/>
        </w:rPr>
        <w:t xml:space="preserve">The school keeps up to date with national and local immunisation scheduling and advice. All pupils’ immunisation status is checked at school entry and at the time of any vaccination.  The school encourages parents to </w:t>
      </w:r>
      <w:bookmarkStart w:id="149" w:name="_Toc84413403"/>
      <w:r w:rsidRPr="00F37DB0">
        <w:rPr>
          <w:rFonts w:cstheme="minorHAnsi"/>
        </w:rPr>
        <w:t xml:space="preserve">have their children immunised. </w:t>
      </w:r>
    </w:p>
    <w:p w14:paraId="4C2F5297" w14:textId="77777777" w:rsidR="00B645A0" w:rsidRPr="00F37DB0" w:rsidRDefault="00B645A0" w:rsidP="00F37DB0">
      <w:pPr>
        <w:spacing w:after="0" w:line="240" w:lineRule="auto"/>
        <w:jc w:val="both"/>
        <w:rPr>
          <w:rFonts w:cstheme="minorHAnsi"/>
        </w:rPr>
      </w:pPr>
    </w:p>
    <w:p w14:paraId="4AC1DB65" w14:textId="77777777" w:rsidR="00F37DB0" w:rsidRPr="00F37DB0" w:rsidRDefault="00F37DB0" w:rsidP="00F37DB0">
      <w:pPr>
        <w:spacing w:after="0" w:line="240" w:lineRule="auto"/>
        <w:rPr>
          <w:rFonts w:cstheme="minorHAnsi"/>
        </w:rPr>
      </w:pPr>
      <w:r w:rsidRPr="00F37DB0">
        <w:rPr>
          <w:rFonts w:cstheme="minorHAnsi"/>
        </w:rPr>
        <w:t>See UKHSA guidance on specific diseases: https://www.gov.uk/government/publications/health-protection-in-schools-and-other-childcare-facilities</w:t>
      </w:r>
    </w:p>
    <w:p w14:paraId="28B2FF87" w14:textId="77777777" w:rsidR="00B645A0" w:rsidRPr="00B645A0" w:rsidRDefault="00B645A0" w:rsidP="00F37DB0">
      <w:pPr>
        <w:pStyle w:val="Heading1"/>
        <w:spacing w:before="0" w:line="240" w:lineRule="auto"/>
        <w:rPr>
          <w:rFonts w:asciiTheme="minorHAnsi" w:hAnsiTheme="minorHAnsi" w:cstheme="minorHAnsi"/>
          <w:color w:val="7030A0"/>
          <w:sz w:val="22"/>
          <w:szCs w:val="22"/>
        </w:rPr>
      </w:pPr>
      <w:bookmarkStart w:id="150" w:name="_Toc179374482"/>
    </w:p>
    <w:p w14:paraId="34EA9FB7" w14:textId="0C5FCDE1" w:rsidR="00F37DB0" w:rsidRPr="00B645A0" w:rsidRDefault="00F37DB0" w:rsidP="005D30A7">
      <w:pPr>
        <w:pStyle w:val="Heading1"/>
        <w:numPr>
          <w:ilvl w:val="0"/>
          <w:numId w:val="130"/>
        </w:numPr>
        <w:spacing w:before="0" w:line="240" w:lineRule="auto"/>
        <w:rPr>
          <w:rFonts w:asciiTheme="minorHAnsi" w:hAnsiTheme="minorHAnsi" w:cstheme="minorHAnsi"/>
          <w:color w:val="7030A0"/>
          <w:sz w:val="22"/>
          <w:szCs w:val="22"/>
        </w:rPr>
      </w:pPr>
      <w:r w:rsidRPr="00B645A0">
        <w:rPr>
          <w:rFonts w:asciiTheme="minorHAnsi" w:hAnsiTheme="minorHAnsi" w:cstheme="minorHAnsi"/>
          <w:color w:val="7030A0"/>
          <w:sz w:val="22"/>
          <w:szCs w:val="22"/>
        </w:rPr>
        <w:t>Inspections</w:t>
      </w:r>
      <w:bookmarkEnd w:id="149"/>
      <w:bookmarkEnd w:id="150"/>
    </w:p>
    <w:p w14:paraId="27FDFED5" w14:textId="7B8ED0AE" w:rsidR="00F37DB0" w:rsidRDefault="00F37DB0" w:rsidP="00F37DB0">
      <w:pPr>
        <w:spacing w:after="0" w:line="240" w:lineRule="auto"/>
        <w:jc w:val="both"/>
        <w:rPr>
          <w:rFonts w:cstheme="minorHAnsi"/>
        </w:rPr>
      </w:pPr>
      <w:r w:rsidRPr="00F37DB0">
        <w:rPr>
          <w:rFonts w:cstheme="minorHAnsi"/>
        </w:rPr>
        <w:t xml:space="preserve">Proactive monitoring involves actively looking for hazards and identifying risks on a regular basis </w:t>
      </w:r>
      <w:proofErr w:type="gramStart"/>
      <w:r w:rsidRPr="00F37DB0">
        <w:rPr>
          <w:rFonts w:cstheme="minorHAnsi"/>
        </w:rPr>
        <w:t>in order to</w:t>
      </w:r>
      <w:proofErr w:type="gramEnd"/>
      <w:r w:rsidRPr="00F37DB0">
        <w:rPr>
          <w:rFonts w:cstheme="minorHAnsi"/>
        </w:rPr>
        <w:t xml:space="preserve"> rectify them before they can cause harm. </w:t>
      </w:r>
      <w:r w:rsidR="00B645A0">
        <w:rPr>
          <w:rFonts w:cstheme="minorHAnsi"/>
        </w:rPr>
        <w:t xml:space="preserve">The </w:t>
      </w:r>
      <w:r w:rsidRPr="00F37DB0">
        <w:rPr>
          <w:rFonts w:cstheme="minorHAnsi"/>
        </w:rPr>
        <w:t>Headteacher on behalf of the LGC will ensure that a schedule of proactive monitoring is in place, which includes the following as a minimum standard:</w:t>
      </w:r>
    </w:p>
    <w:p w14:paraId="692DBB87" w14:textId="77777777" w:rsidR="00B645A0" w:rsidRPr="00F37DB0" w:rsidRDefault="00B645A0" w:rsidP="00F37DB0">
      <w:pPr>
        <w:spacing w:after="0" w:line="240" w:lineRule="auto"/>
        <w:jc w:val="both"/>
        <w:rPr>
          <w:rFonts w:cstheme="minorHAnsi"/>
        </w:rPr>
      </w:pPr>
    </w:p>
    <w:p w14:paraId="5625F291" w14:textId="77777777" w:rsidR="00F37DB0" w:rsidRPr="00F37DB0" w:rsidRDefault="00F37DB0" w:rsidP="00F37DB0">
      <w:pPr>
        <w:pStyle w:val="ListParagraph"/>
        <w:numPr>
          <w:ilvl w:val="0"/>
          <w:numId w:val="66"/>
        </w:numPr>
        <w:spacing w:after="0" w:line="240" w:lineRule="auto"/>
        <w:contextualSpacing w:val="0"/>
        <w:jc w:val="both"/>
        <w:rPr>
          <w:rFonts w:cstheme="minorHAnsi"/>
        </w:rPr>
      </w:pPr>
      <w:r w:rsidRPr="00F37DB0">
        <w:rPr>
          <w:rFonts w:cstheme="minorHAnsi"/>
        </w:rPr>
        <w:t xml:space="preserve">A general workplace inspection of the site will be conducted termly and be undertaken / co-coordinated by a group of stakeholders e.g. governors, Headteacher, health and safety coordinator, staff representatives, site manager, business manager etc. </w:t>
      </w:r>
    </w:p>
    <w:p w14:paraId="08D77F91" w14:textId="77777777" w:rsidR="00F37DB0" w:rsidRPr="00F37DB0" w:rsidRDefault="00F37DB0" w:rsidP="00F37DB0">
      <w:pPr>
        <w:pStyle w:val="ListParagraph"/>
        <w:numPr>
          <w:ilvl w:val="0"/>
          <w:numId w:val="66"/>
        </w:numPr>
        <w:spacing w:after="0" w:line="240" w:lineRule="auto"/>
        <w:contextualSpacing w:val="0"/>
        <w:jc w:val="both"/>
        <w:rPr>
          <w:rFonts w:cstheme="minorHAnsi"/>
        </w:rPr>
      </w:pPr>
      <w:r w:rsidRPr="00F37DB0">
        <w:rPr>
          <w:rFonts w:cstheme="minorHAnsi"/>
        </w:rPr>
        <w:t>The person(s) undertaking the inspection will complete a report and action plan in writing and submit this to the Headteacher.</w:t>
      </w:r>
    </w:p>
    <w:p w14:paraId="4E459DD0" w14:textId="77777777" w:rsidR="00F37DB0" w:rsidRPr="00F37DB0" w:rsidRDefault="00F37DB0" w:rsidP="00F37DB0">
      <w:pPr>
        <w:pStyle w:val="ListParagraph"/>
        <w:numPr>
          <w:ilvl w:val="0"/>
          <w:numId w:val="66"/>
        </w:numPr>
        <w:spacing w:after="0" w:line="240" w:lineRule="auto"/>
        <w:contextualSpacing w:val="0"/>
        <w:jc w:val="both"/>
        <w:rPr>
          <w:rFonts w:cstheme="minorHAnsi"/>
        </w:rPr>
      </w:pPr>
      <w:r w:rsidRPr="00F37DB0">
        <w:rPr>
          <w:rFonts w:cstheme="minorHAnsi"/>
        </w:rPr>
        <w:t xml:space="preserve">Responsibility for following up items detailed in the safety inspection report will rest with </w:t>
      </w:r>
      <w:r w:rsidRPr="00F37DB0">
        <w:rPr>
          <w:rFonts w:cstheme="minorHAnsi"/>
          <w:color w:val="FF0000"/>
        </w:rPr>
        <w:t>[insert name].</w:t>
      </w:r>
    </w:p>
    <w:p w14:paraId="5FC420FB" w14:textId="77777777" w:rsidR="00F37DB0" w:rsidRPr="00F37DB0" w:rsidRDefault="00F37DB0" w:rsidP="00F37DB0">
      <w:pPr>
        <w:pStyle w:val="ListParagraph"/>
        <w:numPr>
          <w:ilvl w:val="0"/>
          <w:numId w:val="66"/>
        </w:numPr>
        <w:spacing w:after="0" w:line="240" w:lineRule="auto"/>
        <w:contextualSpacing w:val="0"/>
        <w:jc w:val="both"/>
        <w:rPr>
          <w:rFonts w:cstheme="minorHAnsi"/>
        </w:rPr>
      </w:pPr>
      <w:r w:rsidRPr="00F37DB0">
        <w:rPr>
          <w:rFonts w:cstheme="minorHAnsi"/>
        </w:rPr>
        <w:t>Monitoring inspections of individual classrooms or areas of the school building will be carried out by nominated staff. Advice and pro forma inspection checklists can be found in CLEAPSS (for sciences and DT).</w:t>
      </w:r>
    </w:p>
    <w:p w14:paraId="02323705" w14:textId="77777777" w:rsidR="00F37DB0" w:rsidRPr="00F37DB0" w:rsidRDefault="00F37DB0" w:rsidP="00F37DB0">
      <w:pPr>
        <w:pStyle w:val="ListParagraph"/>
        <w:numPr>
          <w:ilvl w:val="0"/>
          <w:numId w:val="66"/>
        </w:numPr>
        <w:spacing w:after="0" w:line="240" w:lineRule="auto"/>
        <w:contextualSpacing w:val="0"/>
        <w:jc w:val="both"/>
        <w:rPr>
          <w:rFonts w:cstheme="minorHAnsi"/>
        </w:rPr>
      </w:pPr>
      <w:r w:rsidRPr="00F37DB0">
        <w:rPr>
          <w:rFonts w:cstheme="minorHAnsi"/>
        </w:rPr>
        <w:t xml:space="preserve">An annual inspection, using the School’s Inspection Checklist or similar, by </w:t>
      </w:r>
      <w:r w:rsidRPr="00F37DB0">
        <w:rPr>
          <w:rFonts w:cstheme="minorHAnsi"/>
          <w:color w:val="FF0000"/>
        </w:rPr>
        <w:t xml:space="preserve">[insert name] </w:t>
      </w:r>
      <w:r w:rsidRPr="00F37DB0">
        <w:rPr>
          <w:rFonts w:cstheme="minorHAnsi"/>
        </w:rPr>
        <w:t xml:space="preserve">will be undertaken and an action plan created, this will be reported back to the full LGC meetings.  </w:t>
      </w:r>
    </w:p>
    <w:p w14:paraId="41D32535" w14:textId="77777777" w:rsidR="00B645A0" w:rsidRDefault="00B645A0" w:rsidP="00F37DB0">
      <w:pPr>
        <w:pStyle w:val="Heading1"/>
        <w:spacing w:before="0" w:line="240" w:lineRule="auto"/>
        <w:rPr>
          <w:rFonts w:asciiTheme="minorHAnsi" w:hAnsiTheme="minorHAnsi" w:cstheme="minorHAnsi"/>
          <w:sz w:val="22"/>
          <w:szCs w:val="22"/>
        </w:rPr>
      </w:pPr>
      <w:bookmarkStart w:id="151" w:name="_Toc84413404"/>
      <w:bookmarkStart w:id="152" w:name="_Toc179374483"/>
      <w:bookmarkEnd w:id="135"/>
      <w:bookmarkEnd w:id="136"/>
    </w:p>
    <w:p w14:paraId="5BBA430B" w14:textId="23FD97A1" w:rsidR="00F37DB0" w:rsidRPr="00B645A0" w:rsidRDefault="00F37DB0" w:rsidP="005D30A7">
      <w:pPr>
        <w:pStyle w:val="Heading1"/>
        <w:numPr>
          <w:ilvl w:val="0"/>
          <w:numId w:val="130"/>
        </w:numPr>
        <w:spacing w:before="0" w:line="240" w:lineRule="auto"/>
        <w:rPr>
          <w:rFonts w:asciiTheme="minorHAnsi" w:hAnsiTheme="minorHAnsi" w:cstheme="minorHAnsi"/>
          <w:color w:val="7030A0"/>
          <w:sz w:val="22"/>
          <w:szCs w:val="22"/>
        </w:rPr>
      </w:pPr>
      <w:r w:rsidRPr="00B645A0">
        <w:rPr>
          <w:rFonts w:asciiTheme="minorHAnsi" w:hAnsiTheme="minorHAnsi" w:cstheme="minorHAnsi"/>
          <w:color w:val="7030A0"/>
          <w:sz w:val="22"/>
          <w:szCs w:val="22"/>
        </w:rPr>
        <w:t>Legionella</w:t>
      </w:r>
      <w:bookmarkEnd w:id="151"/>
      <w:bookmarkEnd w:id="152"/>
      <w:r w:rsidRPr="00B645A0">
        <w:rPr>
          <w:rFonts w:asciiTheme="minorHAnsi" w:hAnsiTheme="minorHAnsi" w:cstheme="minorHAnsi"/>
          <w:color w:val="7030A0"/>
          <w:sz w:val="22"/>
          <w:szCs w:val="22"/>
        </w:rPr>
        <w:t xml:space="preserve"> </w:t>
      </w:r>
    </w:p>
    <w:p w14:paraId="13AAD809" w14:textId="77777777" w:rsidR="00F37DB0" w:rsidRPr="00F37DB0" w:rsidRDefault="00F37DB0" w:rsidP="00F37DB0">
      <w:pPr>
        <w:spacing w:after="0" w:line="240" w:lineRule="auto"/>
        <w:jc w:val="both"/>
        <w:rPr>
          <w:rFonts w:cstheme="minorHAnsi"/>
        </w:rPr>
      </w:pPr>
      <w:r w:rsidRPr="00F37DB0">
        <w:rPr>
          <w:rFonts w:cstheme="minorHAnsi"/>
        </w:rPr>
        <w:t>In accordance with the requirements of the HSE’s Approved code of Practice for the control of Legionella L8, the Headteacher on behalf of the LGC will be the ‘responsible person’ and will ensure:</w:t>
      </w:r>
    </w:p>
    <w:p w14:paraId="1C2E9F59" w14:textId="77777777" w:rsidR="00F37DB0" w:rsidRPr="00F37DB0" w:rsidRDefault="00F37DB0" w:rsidP="00F37DB0">
      <w:pPr>
        <w:pStyle w:val="ListParagraph"/>
        <w:numPr>
          <w:ilvl w:val="0"/>
          <w:numId w:val="67"/>
        </w:numPr>
        <w:spacing w:after="0" w:line="240" w:lineRule="auto"/>
        <w:contextualSpacing w:val="0"/>
        <w:jc w:val="both"/>
        <w:rPr>
          <w:rFonts w:cstheme="minorHAnsi"/>
        </w:rPr>
      </w:pPr>
      <w:r w:rsidRPr="00F37DB0">
        <w:rPr>
          <w:rFonts w:cstheme="minorHAnsi"/>
        </w:rPr>
        <w:lastRenderedPageBreak/>
        <w:t>That the use of systems that give rise to a foreseeable risk of legionellosis is avoided or, where this is not reasonably practicable, written schemes for minimising the risk from exposure are prepared, implemented and monitored</w:t>
      </w:r>
    </w:p>
    <w:p w14:paraId="43A3D726" w14:textId="77777777" w:rsidR="00F37DB0" w:rsidRPr="00F37DB0" w:rsidRDefault="00F37DB0" w:rsidP="00F37DB0">
      <w:pPr>
        <w:pStyle w:val="ListParagraph"/>
        <w:numPr>
          <w:ilvl w:val="0"/>
          <w:numId w:val="67"/>
        </w:numPr>
        <w:spacing w:after="0" w:line="240" w:lineRule="auto"/>
        <w:contextualSpacing w:val="0"/>
        <w:jc w:val="both"/>
        <w:rPr>
          <w:rFonts w:cstheme="minorHAnsi"/>
        </w:rPr>
      </w:pPr>
      <w:r w:rsidRPr="00F37DB0">
        <w:rPr>
          <w:rFonts w:cstheme="minorHAnsi"/>
        </w:rPr>
        <w:t xml:space="preserve">A current legionella risk assessment is in place and a management control programme implemented. </w:t>
      </w:r>
    </w:p>
    <w:p w14:paraId="7F81A105" w14:textId="77777777" w:rsidR="00F37DB0" w:rsidRPr="00F37DB0" w:rsidRDefault="00F37DB0" w:rsidP="00F37DB0">
      <w:pPr>
        <w:pStyle w:val="ListParagraph"/>
        <w:numPr>
          <w:ilvl w:val="0"/>
          <w:numId w:val="67"/>
        </w:numPr>
        <w:spacing w:after="0" w:line="240" w:lineRule="auto"/>
        <w:contextualSpacing w:val="0"/>
        <w:jc w:val="both"/>
        <w:rPr>
          <w:rFonts w:cstheme="minorHAnsi"/>
        </w:rPr>
      </w:pPr>
      <w:r w:rsidRPr="00F37DB0">
        <w:rPr>
          <w:rFonts w:cstheme="minorHAnsi"/>
        </w:rPr>
        <w:t>The risk assessment is reviewed every 2 years or when there is significant change to the system or use of the building.</w:t>
      </w:r>
    </w:p>
    <w:p w14:paraId="2B0B4350" w14:textId="4E47DFD3" w:rsidR="00F37DB0" w:rsidRPr="00F37DB0" w:rsidRDefault="00F37DB0" w:rsidP="00F37DB0">
      <w:pPr>
        <w:pStyle w:val="ListParagraph"/>
        <w:numPr>
          <w:ilvl w:val="0"/>
          <w:numId w:val="67"/>
        </w:numPr>
        <w:spacing w:after="0" w:line="240" w:lineRule="auto"/>
        <w:contextualSpacing w:val="0"/>
        <w:jc w:val="both"/>
        <w:rPr>
          <w:rFonts w:cstheme="minorHAnsi"/>
        </w:rPr>
      </w:pPr>
      <w:r w:rsidRPr="00F37DB0">
        <w:rPr>
          <w:rFonts w:cstheme="minorHAnsi"/>
        </w:rPr>
        <w:t xml:space="preserve">A copy of the risk assessment </w:t>
      </w:r>
      <w:r w:rsidR="00B645A0">
        <w:rPr>
          <w:rFonts w:cstheme="minorHAnsi"/>
        </w:rPr>
        <w:t xml:space="preserve">is </w:t>
      </w:r>
      <w:r w:rsidRPr="00F37DB0">
        <w:rPr>
          <w:rFonts w:cstheme="minorHAnsi"/>
        </w:rPr>
        <w:t>retained at school.</w:t>
      </w:r>
    </w:p>
    <w:p w14:paraId="6A222FB3" w14:textId="58D3BEB4" w:rsidR="00F37DB0" w:rsidRPr="00F37DB0" w:rsidRDefault="00B645A0" w:rsidP="00F37DB0">
      <w:pPr>
        <w:pStyle w:val="ListParagraph"/>
        <w:numPr>
          <w:ilvl w:val="0"/>
          <w:numId w:val="67"/>
        </w:numPr>
        <w:spacing w:after="0" w:line="240" w:lineRule="auto"/>
        <w:contextualSpacing w:val="0"/>
        <w:jc w:val="both"/>
        <w:rPr>
          <w:rFonts w:cstheme="minorHAnsi"/>
        </w:rPr>
      </w:pPr>
      <w:r>
        <w:rPr>
          <w:rFonts w:cstheme="minorHAnsi"/>
        </w:rPr>
        <w:t>A</w:t>
      </w:r>
      <w:r w:rsidR="00F37DB0" w:rsidRPr="00F37DB0">
        <w:rPr>
          <w:rFonts w:cstheme="minorHAnsi"/>
        </w:rPr>
        <w:t>ppropriate statutory and evidential records are maintained for each premises on site, including:</w:t>
      </w:r>
    </w:p>
    <w:p w14:paraId="3C8CC57D" w14:textId="77777777" w:rsidR="00F37DB0" w:rsidRPr="00F37DB0" w:rsidRDefault="00F37DB0" w:rsidP="00F37DB0">
      <w:pPr>
        <w:pStyle w:val="ListParagraph"/>
        <w:numPr>
          <w:ilvl w:val="1"/>
          <w:numId w:val="107"/>
        </w:numPr>
        <w:spacing w:after="0" w:line="240" w:lineRule="auto"/>
        <w:contextualSpacing w:val="0"/>
        <w:jc w:val="both"/>
        <w:rPr>
          <w:rFonts w:cstheme="minorHAnsi"/>
        </w:rPr>
      </w:pPr>
      <w:r w:rsidRPr="00F37DB0">
        <w:rPr>
          <w:rFonts w:cstheme="minorHAnsi"/>
        </w:rPr>
        <w:t>findings of the risk assessment</w:t>
      </w:r>
    </w:p>
    <w:p w14:paraId="7F810F9E" w14:textId="77777777" w:rsidR="00F37DB0" w:rsidRPr="00F37DB0" w:rsidRDefault="00F37DB0" w:rsidP="00F37DB0">
      <w:pPr>
        <w:pStyle w:val="ListParagraph"/>
        <w:numPr>
          <w:ilvl w:val="1"/>
          <w:numId w:val="107"/>
        </w:numPr>
        <w:spacing w:after="0" w:line="240" w:lineRule="auto"/>
        <w:contextualSpacing w:val="0"/>
        <w:jc w:val="both"/>
        <w:rPr>
          <w:rFonts w:cstheme="minorHAnsi"/>
        </w:rPr>
      </w:pPr>
      <w:r w:rsidRPr="00F37DB0">
        <w:rPr>
          <w:rFonts w:cstheme="minorHAnsi"/>
        </w:rPr>
        <w:t>implementation details of the written scheme</w:t>
      </w:r>
    </w:p>
    <w:p w14:paraId="15411DFB" w14:textId="77777777" w:rsidR="00F37DB0" w:rsidRPr="00F37DB0" w:rsidRDefault="00F37DB0" w:rsidP="00F37DB0">
      <w:pPr>
        <w:pStyle w:val="ListParagraph"/>
        <w:numPr>
          <w:ilvl w:val="1"/>
          <w:numId w:val="107"/>
        </w:numPr>
        <w:spacing w:after="0" w:line="240" w:lineRule="auto"/>
        <w:contextualSpacing w:val="0"/>
        <w:jc w:val="both"/>
        <w:rPr>
          <w:rFonts w:cstheme="minorHAnsi"/>
        </w:rPr>
      </w:pPr>
      <w:r w:rsidRPr="00F37DB0">
        <w:rPr>
          <w:rFonts w:cstheme="minorHAnsi"/>
        </w:rPr>
        <w:t>the results of any monitoring, inspection or test including dates and conducted by whom.</w:t>
      </w:r>
    </w:p>
    <w:p w14:paraId="7E27EA24" w14:textId="71272398" w:rsidR="00F37DB0" w:rsidRPr="00F37DB0" w:rsidRDefault="00F37DB0" w:rsidP="00F37DB0">
      <w:pPr>
        <w:pStyle w:val="ListParagraph"/>
        <w:numPr>
          <w:ilvl w:val="0"/>
          <w:numId w:val="67"/>
        </w:numPr>
        <w:spacing w:after="0" w:line="240" w:lineRule="auto"/>
        <w:contextualSpacing w:val="0"/>
        <w:jc w:val="both"/>
        <w:rPr>
          <w:rFonts w:cstheme="minorHAnsi"/>
        </w:rPr>
      </w:pPr>
      <w:r w:rsidRPr="00F37DB0">
        <w:rPr>
          <w:rFonts w:cstheme="minorHAnsi"/>
        </w:rPr>
        <w:t xml:space="preserve">The risk assessment </w:t>
      </w:r>
      <w:r w:rsidR="00B645A0">
        <w:rPr>
          <w:rFonts w:cstheme="minorHAnsi"/>
        </w:rPr>
        <w:t>is</w:t>
      </w:r>
      <w:r w:rsidRPr="00F37DB0">
        <w:rPr>
          <w:rFonts w:cstheme="minorHAnsi"/>
        </w:rPr>
        <w:t xml:space="preserve"> available for any contractor who requires it.</w:t>
      </w:r>
    </w:p>
    <w:p w14:paraId="5C4E5D9D" w14:textId="77777777" w:rsidR="00F37DB0" w:rsidRPr="00F37DB0" w:rsidRDefault="00F37DB0" w:rsidP="00F37DB0">
      <w:pPr>
        <w:pStyle w:val="ListParagraph"/>
        <w:numPr>
          <w:ilvl w:val="0"/>
          <w:numId w:val="67"/>
        </w:numPr>
        <w:spacing w:after="0" w:line="240" w:lineRule="auto"/>
        <w:contextualSpacing w:val="0"/>
        <w:jc w:val="both"/>
        <w:rPr>
          <w:rFonts w:cstheme="minorHAnsi"/>
        </w:rPr>
      </w:pPr>
      <w:r w:rsidRPr="00F37DB0">
        <w:rPr>
          <w:rFonts w:cstheme="minorHAnsi"/>
        </w:rPr>
        <w:t>Statutory monitoring will be covered by regular checks undertaken by the nominated competent person and will address any issues that are highlighted by the Risk Assessment.</w:t>
      </w:r>
    </w:p>
    <w:p w14:paraId="456A3783" w14:textId="77777777" w:rsidR="00F37DB0" w:rsidRPr="00F37DB0" w:rsidRDefault="00F37DB0" w:rsidP="00F37DB0">
      <w:pPr>
        <w:pStyle w:val="ListParagraph"/>
        <w:numPr>
          <w:ilvl w:val="0"/>
          <w:numId w:val="67"/>
        </w:numPr>
        <w:spacing w:after="0" w:line="240" w:lineRule="auto"/>
        <w:contextualSpacing w:val="0"/>
        <w:jc w:val="both"/>
        <w:rPr>
          <w:rFonts w:cstheme="minorHAnsi"/>
        </w:rPr>
      </w:pPr>
      <w:r w:rsidRPr="00F37DB0">
        <w:rPr>
          <w:rFonts w:cstheme="minorHAnsi"/>
        </w:rPr>
        <w:t>Additional checks will be required particularly where there are showers and after periods of non-use e.g., summer holidays and these requirements will be addressed by</w:t>
      </w:r>
      <w:r w:rsidRPr="00F37DB0">
        <w:rPr>
          <w:rFonts w:cstheme="minorHAnsi"/>
          <w:color w:val="FF0000"/>
        </w:rPr>
        <w:t xml:space="preserve"> [insert name]</w:t>
      </w:r>
      <w:r w:rsidRPr="00F37DB0">
        <w:rPr>
          <w:rFonts w:cstheme="minorHAnsi"/>
        </w:rPr>
        <w:t>.</w:t>
      </w:r>
    </w:p>
    <w:p w14:paraId="16E07083" w14:textId="77777777" w:rsidR="00F37DB0" w:rsidRPr="00F37DB0" w:rsidRDefault="00F37DB0" w:rsidP="00F37DB0">
      <w:pPr>
        <w:pStyle w:val="ListParagraph"/>
        <w:numPr>
          <w:ilvl w:val="0"/>
          <w:numId w:val="67"/>
        </w:numPr>
        <w:spacing w:after="0" w:line="240" w:lineRule="auto"/>
        <w:contextualSpacing w:val="0"/>
        <w:jc w:val="both"/>
        <w:rPr>
          <w:rFonts w:cstheme="minorHAnsi"/>
        </w:rPr>
      </w:pPr>
      <w:r w:rsidRPr="00F37DB0">
        <w:rPr>
          <w:rFonts w:cstheme="minorHAnsi"/>
        </w:rPr>
        <w:t>Seldom used taps/outlets will be identified in consultation with the competent person.</w:t>
      </w:r>
    </w:p>
    <w:p w14:paraId="3B4915DA" w14:textId="77777777" w:rsidR="00F37DB0" w:rsidRPr="00F37DB0" w:rsidRDefault="00F37DB0" w:rsidP="00F37DB0">
      <w:pPr>
        <w:pStyle w:val="ListParagraph"/>
        <w:numPr>
          <w:ilvl w:val="0"/>
          <w:numId w:val="67"/>
        </w:numPr>
        <w:spacing w:after="0" w:line="240" w:lineRule="auto"/>
        <w:contextualSpacing w:val="0"/>
        <w:jc w:val="both"/>
        <w:rPr>
          <w:rFonts w:cstheme="minorHAnsi"/>
        </w:rPr>
      </w:pPr>
      <w:r w:rsidRPr="00F37DB0">
        <w:rPr>
          <w:rFonts w:cstheme="minorHAnsi"/>
          <w:color w:val="FF0000"/>
        </w:rPr>
        <w:t xml:space="preserve">[insert name] </w:t>
      </w:r>
      <w:r w:rsidRPr="00F37DB0">
        <w:rPr>
          <w:rFonts w:cstheme="minorHAnsi"/>
        </w:rPr>
        <w:t xml:space="preserve">records the running of all seldom used outlets for a minimum of 2 minutes weekly. </w:t>
      </w:r>
    </w:p>
    <w:p w14:paraId="7DD811E0" w14:textId="77777777" w:rsidR="00F37DB0" w:rsidRPr="00F37DB0" w:rsidRDefault="00F37DB0" w:rsidP="00F37DB0">
      <w:pPr>
        <w:pStyle w:val="ListParagraph"/>
        <w:numPr>
          <w:ilvl w:val="0"/>
          <w:numId w:val="67"/>
        </w:numPr>
        <w:spacing w:after="0" w:line="240" w:lineRule="auto"/>
        <w:contextualSpacing w:val="0"/>
        <w:jc w:val="both"/>
        <w:rPr>
          <w:rFonts w:cstheme="minorHAnsi"/>
        </w:rPr>
      </w:pPr>
      <w:r w:rsidRPr="00F37DB0">
        <w:rPr>
          <w:rFonts w:cstheme="minorHAnsi"/>
        </w:rPr>
        <w:t>Thermostatic temperature control valves are maintained on an annual basis to ensure correct operation.</w:t>
      </w:r>
      <w:bookmarkStart w:id="153" w:name="_Toc490486934"/>
    </w:p>
    <w:p w14:paraId="1DA86478" w14:textId="77777777" w:rsidR="00B645A0" w:rsidRDefault="00B645A0" w:rsidP="00F37DB0">
      <w:pPr>
        <w:pStyle w:val="Heading1"/>
        <w:spacing w:before="0" w:line="240" w:lineRule="auto"/>
        <w:rPr>
          <w:rFonts w:asciiTheme="minorHAnsi" w:hAnsiTheme="minorHAnsi" w:cstheme="minorHAnsi"/>
          <w:sz w:val="22"/>
          <w:szCs w:val="22"/>
        </w:rPr>
      </w:pPr>
      <w:bookmarkStart w:id="154" w:name="_Toc84413405"/>
      <w:bookmarkStart w:id="155" w:name="_Toc179374484"/>
    </w:p>
    <w:p w14:paraId="451BE77A" w14:textId="1563407C" w:rsidR="00F37DB0" w:rsidRPr="00B645A0" w:rsidRDefault="00F37DB0" w:rsidP="005D30A7">
      <w:pPr>
        <w:pStyle w:val="Heading1"/>
        <w:numPr>
          <w:ilvl w:val="0"/>
          <w:numId w:val="130"/>
        </w:numPr>
        <w:spacing w:before="0" w:line="240" w:lineRule="auto"/>
        <w:rPr>
          <w:rFonts w:asciiTheme="minorHAnsi" w:hAnsiTheme="minorHAnsi" w:cstheme="minorHAnsi"/>
          <w:color w:val="7030A0"/>
          <w:sz w:val="22"/>
          <w:szCs w:val="22"/>
        </w:rPr>
      </w:pPr>
      <w:r w:rsidRPr="00B645A0">
        <w:rPr>
          <w:rFonts w:asciiTheme="minorHAnsi" w:hAnsiTheme="minorHAnsi" w:cstheme="minorHAnsi"/>
          <w:color w:val="7030A0"/>
          <w:sz w:val="22"/>
          <w:szCs w:val="22"/>
        </w:rPr>
        <w:t>Extended school and lettings</w:t>
      </w:r>
      <w:bookmarkEnd w:id="153"/>
      <w:bookmarkEnd w:id="154"/>
      <w:bookmarkEnd w:id="155"/>
    </w:p>
    <w:p w14:paraId="5A8C1194" w14:textId="77777777" w:rsidR="00F37DB0" w:rsidRDefault="00F37DB0" w:rsidP="00F37DB0">
      <w:pPr>
        <w:spacing w:after="0" w:line="240" w:lineRule="auto"/>
        <w:jc w:val="both"/>
        <w:rPr>
          <w:rFonts w:cstheme="minorHAnsi"/>
        </w:rPr>
      </w:pPr>
      <w:r w:rsidRPr="00F37DB0">
        <w:rPr>
          <w:rFonts w:cstheme="minorHAnsi"/>
        </w:rPr>
        <w:t xml:space="preserve">The Headteacher on behalf of the LGC will ensure any Lettings are managed by </w:t>
      </w:r>
      <w:r w:rsidRPr="00F37DB0">
        <w:rPr>
          <w:rFonts w:cstheme="minorHAnsi"/>
          <w:color w:val="FF0000"/>
        </w:rPr>
        <w:t xml:space="preserve">[insert name] </w:t>
      </w:r>
      <w:r w:rsidRPr="00F37DB0">
        <w:rPr>
          <w:rFonts w:cstheme="minorHAnsi"/>
        </w:rPr>
        <w:t>following a Lettings Agreement.</w:t>
      </w:r>
    </w:p>
    <w:p w14:paraId="67F7BD1B" w14:textId="77777777" w:rsidR="00B645A0" w:rsidRPr="00F37DB0" w:rsidRDefault="00B645A0" w:rsidP="00F37DB0">
      <w:pPr>
        <w:spacing w:after="0" w:line="240" w:lineRule="auto"/>
        <w:jc w:val="both"/>
        <w:rPr>
          <w:rFonts w:cstheme="minorHAnsi"/>
        </w:rPr>
      </w:pPr>
    </w:p>
    <w:p w14:paraId="4A8B47F0" w14:textId="77777777" w:rsidR="00F37DB0" w:rsidRDefault="00F37DB0" w:rsidP="00F37DB0">
      <w:pPr>
        <w:spacing w:after="0" w:line="240" w:lineRule="auto"/>
        <w:jc w:val="both"/>
        <w:rPr>
          <w:rFonts w:cstheme="minorHAnsi"/>
        </w:rPr>
      </w:pPr>
      <w:r w:rsidRPr="00F37DB0">
        <w:rPr>
          <w:rFonts w:cstheme="minorHAnsi"/>
        </w:rPr>
        <w:t>School will hold a formal termly meeting with all third parties on site and minutes are kept.</w:t>
      </w:r>
    </w:p>
    <w:p w14:paraId="7EF41539" w14:textId="77777777" w:rsidR="00B645A0" w:rsidRPr="00F37DB0" w:rsidRDefault="00B645A0" w:rsidP="00F37DB0">
      <w:pPr>
        <w:spacing w:after="0" w:line="240" w:lineRule="auto"/>
        <w:jc w:val="both"/>
        <w:rPr>
          <w:rFonts w:cstheme="minorHAnsi"/>
        </w:rPr>
      </w:pPr>
    </w:p>
    <w:p w14:paraId="5C538E9D" w14:textId="77777777" w:rsidR="00F37DB0" w:rsidRDefault="00F37DB0" w:rsidP="00F37DB0">
      <w:pPr>
        <w:spacing w:after="0" w:line="240" w:lineRule="auto"/>
        <w:jc w:val="both"/>
        <w:rPr>
          <w:rFonts w:cstheme="minorHAnsi"/>
        </w:rPr>
      </w:pPr>
      <w:r w:rsidRPr="00F37DB0">
        <w:rPr>
          <w:rFonts w:cstheme="minorHAnsi"/>
        </w:rPr>
        <w:t>School will request risk assessments and exchange fire risk assessments with any third party who rents part of school.</w:t>
      </w:r>
    </w:p>
    <w:p w14:paraId="1B439F93" w14:textId="77777777" w:rsidR="00B645A0" w:rsidRPr="00F37DB0" w:rsidRDefault="00B645A0" w:rsidP="00F37DB0">
      <w:pPr>
        <w:spacing w:after="0" w:line="240" w:lineRule="auto"/>
        <w:jc w:val="both"/>
        <w:rPr>
          <w:rFonts w:cstheme="minorHAnsi"/>
        </w:rPr>
      </w:pPr>
    </w:p>
    <w:p w14:paraId="719CA31A" w14:textId="72DA1CFF" w:rsidR="00F37DB0" w:rsidRPr="00B645A0" w:rsidRDefault="00F37DB0" w:rsidP="005D30A7">
      <w:pPr>
        <w:pStyle w:val="Heading1"/>
        <w:numPr>
          <w:ilvl w:val="0"/>
          <w:numId w:val="130"/>
        </w:numPr>
        <w:spacing w:before="0" w:line="240" w:lineRule="auto"/>
        <w:rPr>
          <w:rFonts w:asciiTheme="minorHAnsi" w:hAnsiTheme="minorHAnsi" w:cstheme="minorHAnsi"/>
          <w:color w:val="7030A0"/>
          <w:sz w:val="22"/>
          <w:szCs w:val="22"/>
        </w:rPr>
      </w:pPr>
      <w:bookmarkStart w:id="156" w:name="_Toc84413406"/>
      <w:bookmarkStart w:id="157" w:name="_Toc179374485"/>
      <w:r w:rsidRPr="00B645A0">
        <w:rPr>
          <w:rFonts w:asciiTheme="minorHAnsi" w:hAnsiTheme="minorHAnsi" w:cstheme="minorHAnsi"/>
          <w:color w:val="7030A0"/>
          <w:sz w:val="22"/>
          <w:szCs w:val="22"/>
        </w:rPr>
        <w:t>Glazing in schools</w:t>
      </w:r>
      <w:bookmarkEnd w:id="156"/>
      <w:bookmarkEnd w:id="157"/>
    </w:p>
    <w:p w14:paraId="212A032D" w14:textId="77777777" w:rsidR="00F37DB0" w:rsidRPr="00F37DB0" w:rsidRDefault="00F37DB0" w:rsidP="00F37DB0">
      <w:pPr>
        <w:spacing w:after="0" w:line="240" w:lineRule="auto"/>
        <w:jc w:val="both"/>
        <w:rPr>
          <w:rFonts w:cstheme="minorHAnsi"/>
        </w:rPr>
      </w:pPr>
      <w:r w:rsidRPr="00F37DB0">
        <w:rPr>
          <w:rFonts w:cstheme="minorHAnsi"/>
        </w:rPr>
        <w:t xml:space="preserve">The Headteacher on behalf of the LGC will ensure that the glazing standards in school are suitable and sufficient. </w:t>
      </w:r>
    </w:p>
    <w:p w14:paraId="39F34B47" w14:textId="77777777" w:rsidR="00B645A0" w:rsidRDefault="00B645A0" w:rsidP="00F37DB0">
      <w:pPr>
        <w:spacing w:after="0" w:line="240" w:lineRule="auto"/>
        <w:jc w:val="both"/>
        <w:rPr>
          <w:rFonts w:cstheme="minorHAnsi"/>
        </w:rPr>
      </w:pPr>
    </w:p>
    <w:p w14:paraId="63C88A05" w14:textId="0BB1AAD4" w:rsidR="00F37DB0" w:rsidRDefault="00F37DB0" w:rsidP="00F37DB0">
      <w:pPr>
        <w:spacing w:after="0" w:line="240" w:lineRule="auto"/>
        <w:jc w:val="both"/>
        <w:rPr>
          <w:rFonts w:cstheme="minorHAnsi"/>
        </w:rPr>
      </w:pPr>
      <w:r w:rsidRPr="00F37DB0">
        <w:rPr>
          <w:rFonts w:cstheme="minorHAnsi"/>
        </w:rPr>
        <w:t>Regulation 14 of the Workplace (Health, Safety and Welfare) Regulations 1992 apply.  If window glazing constitutes a risk, reasonably practicable measures must be taken to rectify the situation.</w:t>
      </w:r>
    </w:p>
    <w:p w14:paraId="7F9B274F" w14:textId="77777777" w:rsidR="00B645A0" w:rsidRPr="00F37DB0" w:rsidRDefault="00B645A0" w:rsidP="00F37DB0">
      <w:pPr>
        <w:spacing w:after="0" w:line="240" w:lineRule="auto"/>
        <w:jc w:val="both"/>
        <w:rPr>
          <w:rFonts w:cstheme="minorHAnsi"/>
        </w:rPr>
      </w:pPr>
    </w:p>
    <w:p w14:paraId="1F63D642" w14:textId="77777777" w:rsidR="00F37DB0" w:rsidRPr="00F37DB0" w:rsidRDefault="00F37DB0" w:rsidP="00F37DB0">
      <w:pPr>
        <w:spacing w:after="0" w:line="240" w:lineRule="auto"/>
        <w:jc w:val="both"/>
        <w:rPr>
          <w:rFonts w:cstheme="minorHAnsi"/>
        </w:rPr>
      </w:pPr>
      <w:r w:rsidRPr="00F37DB0">
        <w:rPr>
          <w:rFonts w:cstheme="minorHAnsi"/>
        </w:rPr>
        <w:t>Regulation 14 states that all windows, or other transparent or translucent surfaces in a wall, partition, door, or gate should be of a safety material or be protected against breakage where necessary for reasons of health and safety.</w:t>
      </w:r>
    </w:p>
    <w:p w14:paraId="77EC3438" w14:textId="77777777" w:rsidR="00B645A0" w:rsidRDefault="00B645A0" w:rsidP="00F37DB0">
      <w:pPr>
        <w:spacing w:after="0" w:line="240" w:lineRule="auto"/>
        <w:jc w:val="both"/>
        <w:rPr>
          <w:rFonts w:cstheme="minorHAnsi"/>
          <w:b/>
        </w:rPr>
      </w:pPr>
    </w:p>
    <w:p w14:paraId="541F5FCB" w14:textId="7E3FFD7A" w:rsidR="00F37DB0" w:rsidRPr="00F37DB0" w:rsidRDefault="00F37DB0" w:rsidP="00F37DB0">
      <w:pPr>
        <w:spacing w:after="0" w:line="240" w:lineRule="auto"/>
        <w:jc w:val="both"/>
        <w:rPr>
          <w:rFonts w:cstheme="minorHAnsi"/>
          <w:b/>
        </w:rPr>
      </w:pPr>
      <w:r w:rsidRPr="00F37DB0">
        <w:rPr>
          <w:rFonts w:cstheme="minorHAnsi"/>
          <w:b/>
        </w:rPr>
        <w:t>Critical locations</w:t>
      </w:r>
    </w:p>
    <w:p w14:paraId="52AAC2F7" w14:textId="77777777" w:rsidR="00F37DB0" w:rsidRPr="00F37DB0" w:rsidRDefault="00F37DB0" w:rsidP="00F37DB0">
      <w:pPr>
        <w:spacing w:after="0" w:line="240" w:lineRule="auto"/>
        <w:jc w:val="both"/>
        <w:rPr>
          <w:rFonts w:cstheme="minorHAnsi"/>
        </w:rPr>
      </w:pPr>
      <w:r w:rsidRPr="00F37DB0">
        <w:rPr>
          <w:rFonts w:cstheme="minorHAnsi"/>
        </w:rPr>
        <w:t>British Standard BS 6262: Part 4: 2005 and Section N1 of Approved Document N of the Building Regulations outlines that all glazing that is fitted in ‘critical locations’ within a building should either:</w:t>
      </w:r>
    </w:p>
    <w:p w14:paraId="7C065DDC" w14:textId="77777777" w:rsidR="00F37DB0" w:rsidRPr="00F37DB0" w:rsidRDefault="00F37DB0" w:rsidP="00F37DB0">
      <w:pPr>
        <w:spacing w:after="0" w:line="240" w:lineRule="auto"/>
        <w:jc w:val="both"/>
        <w:rPr>
          <w:rFonts w:cstheme="minorHAnsi"/>
        </w:rPr>
      </w:pPr>
      <w:r w:rsidRPr="00F37DB0">
        <w:rPr>
          <w:rFonts w:cstheme="minorHAnsi"/>
        </w:rPr>
        <w:t>If broken, break in such a way which is unlikely to cause injury, or</w:t>
      </w:r>
    </w:p>
    <w:p w14:paraId="1B4BC2DA" w14:textId="77777777" w:rsidR="00F37DB0" w:rsidRPr="00F37DB0" w:rsidRDefault="00F37DB0" w:rsidP="00F37DB0">
      <w:pPr>
        <w:pStyle w:val="ListParagraph"/>
        <w:numPr>
          <w:ilvl w:val="0"/>
          <w:numId w:val="68"/>
        </w:numPr>
        <w:spacing w:after="0" w:line="240" w:lineRule="auto"/>
        <w:ind w:left="714" w:hanging="357"/>
        <w:contextualSpacing w:val="0"/>
        <w:jc w:val="both"/>
        <w:rPr>
          <w:rFonts w:cstheme="minorHAnsi"/>
        </w:rPr>
      </w:pPr>
      <w:r w:rsidRPr="00F37DB0">
        <w:rPr>
          <w:rFonts w:cstheme="minorHAnsi"/>
        </w:rPr>
        <w:t>Resist impact without breaking.</w:t>
      </w:r>
    </w:p>
    <w:p w14:paraId="447ED753" w14:textId="77777777" w:rsidR="00F37DB0" w:rsidRPr="00F37DB0" w:rsidRDefault="00F37DB0" w:rsidP="00F37DB0">
      <w:pPr>
        <w:pStyle w:val="ListParagraph"/>
        <w:numPr>
          <w:ilvl w:val="0"/>
          <w:numId w:val="68"/>
        </w:numPr>
        <w:spacing w:after="0" w:line="240" w:lineRule="auto"/>
        <w:ind w:left="714" w:hanging="357"/>
        <w:contextualSpacing w:val="0"/>
        <w:jc w:val="both"/>
        <w:rPr>
          <w:rFonts w:cstheme="minorHAnsi"/>
        </w:rPr>
      </w:pPr>
      <w:r w:rsidRPr="00F37DB0">
        <w:rPr>
          <w:rFonts w:cstheme="minorHAnsi"/>
        </w:rPr>
        <w:t>Be shielded or protected from impact.</w:t>
      </w:r>
    </w:p>
    <w:p w14:paraId="71BB2117" w14:textId="77777777" w:rsidR="00B645A0" w:rsidRDefault="00B645A0" w:rsidP="00F37DB0">
      <w:pPr>
        <w:spacing w:after="0" w:line="240" w:lineRule="auto"/>
        <w:jc w:val="both"/>
        <w:rPr>
          <w:rFonts w:cstheme="minorHAnsi"/>
        </w:rPr>
      </w:pPr>
    </w:p>
    <w:p w14:paraId="7406AA78" w14:textId="77777777" w:rsidR="00B645A0" w:rsidRDefault="00F37DB0" w:rsidP="00F37DB0">
      <w:pPr>
        <w:spacing w:after="0" w:line="240" w:lineRule="auto"/>
        <w:jc w:val="both"/>
        <w:rPr>
          <w:rFonts w:cstheme="minorHAnsi"/>
        </w:rPr>
      </w:pPr>
      <w:r w:rsidRPr="00F37DB0">
        <w:rPr>
          <w:rFonts w:cstheme="minorHAnsi"/>
        </w:rPr>
        <w:t xml:space="preserve">Critical locations include low level glazing (below shoulder height) and windows and glazing that are adjacent to doors. </w:t>
      </w:r>
    </w:p>
    <w:p w14:paraId="6AB0DE2A" w14:textId="77777777" w:rsidR="00B645A0" w:rsidRDefault="00B645A0" w:rsidP="00F37DB0">
      <w:pPr>
        <w:spacing w:after="0" w:line="240" w:lineRule="auto"/>
        <w:jc w:val="both"/>
        <w:rPr>
          <w:rFonts w:cstheme="minorHAnsi"/>
        </w:rPr>
      </w:pPr>
    </w:p>
    <w:p w14:paraId="5117527C" w14:textId="3EC6C643" w:rsidR="00F37DB0" w:rsidRDefault="00F37DB0" w:rsidP="00F37DB0">
      <w:pPr>
        <w:spacing w:after="0" w:line="240" w:lineRule="auto"/>
        <w:jc w:val="both"/>
        <w:rPr>
          <w:rFonts w:cstheme="minorHAnsi"/>
        </w:rPr>
      </w:pPr>
      <w:r w:rsidRPr="00F37DB0">
        <w:rPr>
          <w:rFonts w:cstheme="minorHAnsi"/>
        </w:rPr>
        <w:t>However, this is the minimum requirements and in locations of special risk, such as schools, gyms, sports halls, or colleges, it is recommended that safety glazing is installed on all glass panes.</w:t>
      </w:r>
    </w:p>
    <w:p w14:paraId="4829B77F" w14:textId="77777777" w:rsidR="00B645A0" w:rsidRPr="00F37DB0" w:rsidRDefault="00B645A0" w:rsidP="00F37DB0">
      <w:pPr>
        <w:spacing w:after="0" w:line="240" w:lineRule="auto"/>
        <w:jc w:val="both"/>
        <w:rPr>
          <w:rFonts w:cstheme="minorHAnsi"/>
        </w:rPr>
      </w:pPr>
    </w:p>
    <w:p w14:paraId="06C435E5" w14:textId="77777777" w:rsidR="00F37DB0" w:rsidRPr="00F37DB0" w:rsidRDefault="00F37DB0" w:rsidP="00F37DB0">
      <w:pPr>
        <w:spacing w:after="0" w:line="240" w:lineRule="auto"/>
        <w:jc w:val="both"/>
        <w:rPr>
          <w:rFonts w:cstheme="minorHAnsi"/>
        </w:rPr>
      </w:pPr>
      <w:r w:rsidRPr="00F37DB0">
        <w:rPr>
          <w:rFonts w:cstheme="minorHAnsi"/>
        </w:rPr>
        <w:t xml:space="preserve">Risk assessments should be carried out in these critical locations </w:t>
      </w:r>
      <w:proofErr w:type="gramStart"/>
      <w:r w:rsidRPr="00F37DB0">
        <w:rPr>
          <w:rFonts w:cstheme="minorHAnsi"/>
        </w:rPr>
        <w:t>taking into account</w:t>
      </w:r>
      <w:proofErr w:type="gramEnd"/>
      <w:r w:rsidRPr="00F37DB0">
        <w:rPr>
          <w:rFonts w:cstheme="minorHAnsi"/>
        </w:rPr>
        <w:t xml:space="preserve"> activities that take place in these areas, the volume of traffic these areas see and </w:t>
      </w:r>
      <w:proofErr w:type="gramStart"/>
      <w:r w:rsidRPr="00F37DB0">
        <w:rPr>
          <w:rFonts w:cstheme="minorHAnsi"/>
        </w:rPr>
        <w:t>whether or not</w:t>
      </w:r>
      <w:proofErr w:type="gramEnd"/>
      <w:r w:rsidRPr="00F37DB0">
        <w:rPr>
          <w:rFonts w:cstheme="minorHAnsi"/>
        </w:rPr>
        <w:t xml:space="preserve"> any previous incidents have taken place. It may be </w:t>
      </w:r>
      <w:r w:rsidRPr="00F37DB0">
        <w:rPr>
          <w:rFonts w:cstheme="minorHAnsi"/>
        </w:rPr>
        <w:lastRenderedPageBreak/>
        <w:t>necessary to put up barriers to protect the windowpanes, re-organise heavy traffic routes or modify the panes by adding a safety film.</w:t>
      </w:r>
    </w:p>
    <w:p w14:paraId="3087034B" w14:textId="77777777" w:rsidR="00B645A0" w:rsidRDefault="00B645A0" w:rsidP="00F37DB0">
      <w:pPr>
        <w:spacing w:after="0" w:line="240" w:lineRule="auto"/>
        <w:jc w:val="both"/>
        <w:rPr>
          <w:rFonts w:cstheme="minorHAnsi"/>
          <w:b/>
        </w:rPr>
      </w:pPr>
    </w:p>
    <w:p w14:paraId="30543350" w14:textId="037166F2" w:rsidR="00F37DB0" w:rsidRPr="00F37DB0" w:rsidRDefault="00F37DB0" w:rsidP="00F37DB0">
      <w:pPr>
        <w:spacing w:after="0" w:line="240" w:lineRule="auto"/>
        <w:jc w:val="both"/>
        <w:rPr>
          <w:rFonts w:cstheme="minorHAnsi"/>
          <w:b/>
        </w:rPr>
      </w:pPr>
      <w:r w:rsidRPr="00F37DB0">
        <w:rPr>
          <w:rFonts w:cstheme="minorHAnsi"/>
          <w:b/>
        </w:rPr>
        <w:t>Safety film</w:t>
      </w:r>
    </w:p>
    <w:p w14:paraId="2941427B" w14:textId="77777777" w:rsidR="00F37DB0" w:rsidRPr="00F37DB0" w:rsidRDefault="00F37DB0" w:rsidP="00F37DB0">
      <w:pPr>
        <w:spacing w:after="0" w:line="240" w:lineRule="auto"/>
        <w:jc w:val="both"/>
        <w:rPr>
          <w:rFonts w:cstheme="minorHAnsi"/>
        </w:rPr>
      </w:pPr>
      <w:r w:rsidRPr="00F37DB0">
        <w:rPr>
          <w:rFonts w:cstheme="minorHAnsi"/>
        </w:rPr>
        <w:t xml:space="preserve">Glass safety films are designed to protect from damage caused by shattered glass. The film works to hold shattered glass together in the event of breakage whilst also making it more difficult to break in the first place. Because of this, glass safety film is commonly used in schools and colleges to protect children and young adults. </w:t>
      </w:r>
    </w:p>
    <w:p w14:paraId="08BB0774" w14:textId="77777777" w:rsidR="00B645A0" w:rsidRDefault="00B645A0" w:rsidP="00F37DB0">
      <w:pPr>
        <w:pStyle w:val="Heading1"/>
        <w:spacing w:before="0" w:line="240" w:lineRule="auto"/>
        <w:rPr>
          <w:rFonts w:asciiTheme="minorHAnsi" w:hAnsiTheme="minorHAnsi" w:cstheme="minorHAnsi"/>
          <w:sz w:val="22"/>
          <w:szCs w:val="22"/>
        </w:rPr>
      </w:pPr>
      <w:bookmarkStart w:id="158" w:name="_Toc84413407"/>
      <w:bookmarkStart w:id="159" w:name="_Toc179374486"/>
    </w:p>
    <w:p w14:paraId="07A3E01B" w14:textId="7FF690C2" w:rsidR="00F37DB0" w:rsidRPr="00B645A0" w:rsidRDefault="00F37DB0" w:rsidP="005D30A7">
      <w:pPr>
        <w:pStyle w:val="Heading1"/>
        <w:numPr>
          <w:ilvl w:val="0"/>
          <w:numId w:val="130"/>
        </w:numPr>
        <w:spacing w:before="0" w:line="240" w:lineRule="auto"/>
        <w:rPr>
          <w:rFonts w:asciiTheme="minorHAnsi" w:hAnsiTheme="minorHAnsi" w:cstheme="minorHAnsi"/>
          <w:color w:val="7030A0"/>
          <w:sz w:val="22"/>
          <w:szCs w:val="22"/>
        </w:rPr>
      </w:pPr>
      <w:r w:rsidRPr="00B645A0">
        <w:rPr>
          <w:rFonts w:asciiTheme="minorHAnsi" w:hAnsiTheme="minorHAnsi" w:cstheme="minorHAnsi"/>
          <w:color w:val="7030A0"/>
          <w:sz w:val="22"/>
          <w:szCs w:val="22"/>
        </w:rPr>
        <w:t>Lone working</w:t>
      </w:r>
      <w:bookmarkEnd w:id="158"/>
      <w:bookmarkEnd w:id="159"/>
      <w:r w:rsidRPr="00B645A0">
        <w:rPr>
          <w:rFonts w:asciiTheme="minorHAnsi" w:hAnsiTheme="minorHAnsi" w:cstheme="minorHAnsi"/>
          <w:color w:val="7030A0"/>
          <w:sz w:val="22"/>
          <w:szCs w:val="22"/>
        </w:rPr>
        <w:t xml:space="preserve"> </w:t>
      </w:r>
    </w:p>
    <w:p w14:paraId="34D92B46" w14:textId="3A7E7073" w:rsidR="00F37DB0" w:rsidRPr="00F37DB0" w:rsidRDefault="00F37DB0" w:rsidP="00F37DB0">
      <w:pPr>
        <w:spacing w:after="0" w:line="240" w:lineRule="auto"/>
        <w:jc w:val="both"/>
        <w:rPr>
          <w:rFonts w:cstheme="minorHAnsi"/>
        </w:rPr>
      </w:pPr>
      <w:r w:rsidRPr="00F37DB0">
        <w:rPr>
          <w:rFonts w:cstheme="minorHAnsi"/>
        </w:rPr>
        <w:t>The Headteacher on behalf of the LGC encourage employees not to work alone in the school and where it cannot be avoided</w:t>
      </w:r>
      <w:r w:rsidR="00B645A0">
        <w:rPr>
          <w:rFonts w:cstheme="minorHAnsi"/>
        </w:rPr>
        <w:t>:</w:t>
      </w:r>
    </w:p>
    <w:p w14:paraId="0A5DF081" w14:textId="77777777" w:rsidR="00F37DB0" w:rsidRPr="00F37DB0" w:rsidRDefault="00F37DB0" w:rsidP="00F37DB0">
      <w:pPr>
        <w:pStyle w:val="ListParagraph"/>
        <w:numPr>
          <w:ilvl w:val="0"/>
          <w:numId w:val="69"/>
        </w:numPr>
        <w:spacing w:after="0" w:line="240" w:lineRule="auto"/>
        <w:contextualSpacing w:val="0"/>
        <w:jc w:val="both"/>
        <w:rPr>
          <w:rFonts w:cstheme="minorHAnsi"/>
        </w:rPr>
      </w:pPr>
      <w:r w:rsidRPr="00F37DB0">
        <w:rPr>
          <w:rFonts w:cstheme="minorHAnsi"/>
        </w:rPr>
        <w:t xml:space="preserve">Work carried out unaccompanied or without immediate access to assistance should be risk assessed to determine if the proposed lone working activity is necessary. </w:t>
      </w:r>
    </w:p>
    <w:p w14:paraId="50E030B2" w14:textId="77777777" w:rsidR="00F37DB0" w:rsidRPr="00F37DB0" w:rsidRDefault="00F37DB0" w:rsidP="00F37DB0">
      <w:pPr>
        <w:pStyle w:val="ListParagraph"/>
        <w:numPr>
          <w:ilvl w:val="0"/>
          <w:numId w:val="69"/>
        </w:numPr>
        <w:spacing w:after="0" w:line="240" w:lineRule="auto"/>
        <w:contextualSpacing w:val="0"/>
        <w:jc w:val="both"/>
        <w:rPr>
          <w:rFonts w:cstheme="minorHAnsi"/>
        </w:rPr>
      </w:pPr>
      <w:r w:rsidRPr="00F37DB0">
        <w:rPr>
          <w:rFonts w:cstheme="minorHAnsi"/>
        </w:rPr>
        <w:t>Obtain permission from the Head teacher and notify him/her on each occasion when lone working will occur.</w:t>
      </w:r>
    </w:p>
    <w:p w14:paraId="43B90078" w14:textId="77777777" w:rsidR="00F37DB0" w:rsidRPr="00F37DB0" w:rsidRDefault="00F37DB0" w:rsidP="00F37DB0">
      <w:pPr>
        <w:pStyle w:val="ListParagraph"/>
        <w:numPr>
          <w:ilvl w:val="0"/>
          <w:numId w:val="69"/>
        </w:numPr>
        <w:spacing w:after="0" w:line="240" w:lineRule="auto"/>
        <w:contextualSpacing w:val="0"/>
        <w:jc w:val="both"/>
        <w:rPr>
          <w:rFonts w:cstheme="minorHAnsi"/>
        </w:rPr>
      </w:pPr>
      <w:r w:rsidRPr="00F37DB0">
        <w:rPr>
          <w:rFonts w:cstheme="minorHAnsi"/>
        </w:rPr>
        <w:t>Work involving potentially significant risks (for example work at height, operating dangerous equipment, etc.) should not be undertaken whilst working alone.</w:t>
      </w:r>
    </w:p>
    <w:p w14:paraId="2B53D356" w14:textId="77777777" w:rsidR="00F37DB0" w:rsidRPr="00F37DB0" w:rsidRDefault="00F37DB0" w:rsidP="00F37DB0">
      <w:pPr>
        <w:pStyle w:val="ListParagraph"/>
        <w:numPr>
          <w:ilvl w:val="0"/>
          <w:numId w:val="69"/>
        </w:numPr>
        <w:spacing w:after="0" w:line="240" w:lineRule="auto"/>
        <w:contextualSpacing w:val="0"/>
        <w:jc w:val="both"/>
        <w:rPr>
          <w:rFonts w:cstheme="minorHAnsi"/>
        </w:rPr>
      </w:pPr>
      <w:r w:rsidRPr="00F37DB0">
        <w:rPr>
          <w:rFonts w:cstheme="minorHAnsi"/>
        </w:rPr>
        <w:t xml:space="preserve">Ensure employees do not put themselves or others at risk. </w:t>
      </w:r>
    </w:p>
    <w:p w14:paraId="49DF589E" w14:textId="77777777" w:rsidR="00F37DB0" w:rsidRPr="00F37DB0" w:rsidRDefault="00F37DB0" w:rsidP="00F37DB0">
      <w:pPr>
        <w:pStyle w:val="ListParagraph"/>
        <w:numPr>
          <w:ilvl w:val="0"/>
          <w:numId w:val="69"/>
        </w:numPr>
        <w:spacing w:after="0" w:line="240" w:lineRule="auto"/>
        <w:contextualSpacing w:val="0"/>
        <w:jc w:val="both"/>
        <w:rPr>
          <w:rFonts w:cstheme="minorHAnsi"/>
        </w:rPr>
      </w:pPr>
      <w:r w:rsidRPr="00F37DB0">
        <w:rPr>
          <w:rFonts w:cstheme="minorHAnsi"/>
        </w:rPr>
        <w:t>Ensure they have means to summon help in an emergency e.g. access to a telephone or mobile telephone etc.</w:t>
      </w:r>
    </w:p>
    <w:p w14:paraId="18577F17" w14:textId="77777777" w:rsidR="00F37DB0" w:rsidRPr="00F37DB0" w:rsidRDefault="00F37DB0" w:rsidP="00F37DB0">
      <w:pPr>
        <w:pStyle w:val="ListParagraph"/>
        <w:numPr>
          <w:ilvl w:val="0"/>
          <w:numId w:val="69"/>
        </w:numPr>
        <w:spacing w:after="0" w:line="240" w:lineRule="auto"/>
        <w:contextualSpacing w:val="0"/>
        <w:jc w:val="both"/>
        <w:rPr>
          <w:rFonts w:cstheme="minorHAnsi"/>
        </w:rPr>
      </w:pPr>
      <w:r w:rsidRPr="00F37DB0">
        <w:rPr>
          <w:rFonts w:cstheme="minorHAnsi"/>
        </w:rPr>
        <w:t>When working off site, (e.g., when visiting homes), notify a colleague of their whereabouts and the estimated time of return. (It is good practice to obtain background information about the child/family being visited and to pre-plan the route if the premises are unfamiliar).</w:t>
      </w:r>
    </w:p>
    <w:p w14:paraId="43AFDE5A" w14:textId="77777777" w:rsidR="00B645A0" w:rsidRDefault="00B645A0" w:rsidP="00F37DB0">
      <w:pPr>
        <w:pStyle w:val="Heading1"/>
        <w:spacing w:before="0" w:line="240" w:lineRule="auto"/>
        <w:rPr>
          <w:rFonts w:asciiTheme="minorHAnsi" w:hAnsiTheme="minorHAnsi" w:cstheme="minorHAnsi"/>
          <w:sz w:val="22"/>
          <w:szCs w:val="22"/>
        </w:rPr>
      </w:pPr>
      <w:bookmarkStart w:id="160" w:name="_Toc84413408"/>
      <w:bookmarkStart w:id="161" w:name="_Toc179374487"/>
    </w:p>
    <w:p w14:paraId="64D5EBA1" w14:textId="157389D7" w:rsidR="00F37DB0" w:rsidRPr="00B645A0" w:rsidRDefault="00F37DB0" w:rsidP="005D30A7">
      <w:pPr>
        <w:pStyle w:val="Heading1"/>
        <w:numPr>
          <w:ilvl w:val="0"/>
          <w:numId w:val="130"/>
        </w:numPr>
        <w:spacing w:before="0" w:line="240" w:lineRule="auto"/>
        <w:rPr>
          <w:rFonts w:asciiTheme="minorHAnsi" w:hAnsiTheme="minorHAnsi" w:cstheme="minorHAnsi"/>
          <w:color w:val="7030A0"/>
          <w:sz w:val="22"/>
          <w:szCs w:val="22"/>
        </w:rPr>
      </w:pPr>
      <w:r w:rsidRPr="00B645A0">
        <w:rPr>
          <w:rFonts w:asciiTheme="minorHAnsi" w:hAnsiTheme="minorHAnsi" w:cstheme="minorHAnsi"/>
          <w:color w:val="7030A0"/>
          <w:sz w:val="22"/>
          <w:szCs w:val="22"/>
        </w:rPr>
        <w:t>Manual handling</w:t>
      </w:r>
      <w:bookmarkEnd w:id="160"/>
      <w:bookmarkEnd w:id="161"/>
      <w:r w:rsidRPr="00B645A0">
        <w:rPr>
          <w:rFonts w:asciiTheme="minorHAnsi" w:hAnsiTheme="minorHAnsi" w:cstheme="minorHAnsi"/>
          <w:color w:val="7030A0"/>
          <w:sz w:val="22"/>
          <w:szCs w:val="22"/>
        </w:rPr>
        <w:t xml:space="preserve"> </w:t>
      </w:r>
    </w:p>
    <w:p w14:paraId="7DBD708D" w14:textId="74091D5A" w:rsidR="00F37DB0" w:rsidRDefault="00F37DB0" w:rsidP="00F37DB0">
      <w:pPr>
        <w:spacing w:after="0" w:line="240" w:lineRule="auto"/>
        <w:jc w:val="both"/>
        <w:rPr>
          <w:rFonts w:cstheme="minorHAnsi"/>
        </w:rPr>
      </w:pPr>
      <w:bookmarkStart w:id="162" w:name="_Working_at_heights"/>
      <w:bookmarkEnd w:id="162"/>
      <w:r w:rsidRPr="00F37DB0">
        <w:rPr>
          <w:rFonts w:cstheme="minorHAnsi"/>
        </w:rPr>
        <w:t>Under the Manual Handling Operations Regulations 1992</w:t>
      </w:r>
      <w:r w:rsidR="00B645A0">
        <w:rPr>
          <w:rFonts w:cstheme="minorHAnsi"/>
        </w:rPr>
        <w:t>,</w:t>
      </w:r>
      <w:r w:rsidRPr="00F37DB0">
        <w:rPr>
          <w:rFonts w:cstheme="minorHAnsi"/>
        </w:rPr>
        <w:t xml:space="preserve"> the Headteacher on behalf of the LGC will ensure all manual handling activities which present a significant risk to the health and safety of staff, whether they involve the manual handling of people or objects, will ensure:</w:t>
      </w:r>
    </w:p>
    <w:p w14:paraId="5657AD4F" w14:textId="77777777" w:rsidR="00B645A0" w:rsidRPr="00F37DB0" w:rsidRDefault="00B645A0" w:rsidP="00F37DB0">
      <w:pPr>
        <w:spacing w:after="0" w:line="240" w:lineRule="auto"/>
        <w:jc w:val="both"/>
        <w:rPr>
          <w:rFonts w:cstheme="minorHAnsi"/>
        </w:rPr>
      </w:pPr>
    </w:p>
    <w:p w14:paraId="6793D518" w14:textId="77777777" w:rsidR="00F37DB0" w:rsidRPr="00F37DB0" w:rsidRDefault="00F37DB0" w:rsidP="00F37DB0">
      <w:pPr>
        <w:pStyle w:val="ListParagraph"/>
        <w:numPr>
          <w:ilvl w:val="0"/>
          <w:numId w:val="70"/>
        </w:numPr>
        <w:spacing w:after="0" w:line="240" w:lineRule="auto"/>
        <w:contextualSpacing w:val="0"/>
        <w:jc w:val="both"/>
        <w:rPr>
          <w:rFonts w:cstheme="minorHAnsi"/>
        </w:rPr>
      </w:pPr>
      <w:r w:rsidRPr="00F37DB0">
        <w:rPr>
          <w:rFonts w:cstheme="minorHAnsi"/>
        </w:rPr>
        <w:t xml:space="preserve">Where it is not reasonably practicable to eliminate these activities, a risk assessment involving objects or people will be carried out and the risk reduced as far as is reasonably practicable in accordance with the Manual Handling Operations 1992. </w:t>
      </w:r>
    </w:p>
    <w:p w14:paraId="2D62EDEF" w14:textId="77777777" w:rsidR="00F37DB0" w:rsidRPr="00F37DB0" w:rsidRDefault="00F37DB0" w:rsidP="00F37DB0">
      <w:pPr>
        <w:pStyle w:val="ListParagraph"/>
        <w:numPr>
          <w:ilvl w:val="0"/>
          <w:numId w:val="70"/>
        </w:numPr>
        <w:spacing w:after="0" w:line="240" w:lineRule="auto"/>
        <w:contextualSpacing w:val="0"/>
        <w:jc w:val="both"/>
        <w:rPr>
          <w:rFonts w:cstheme="minorHAnsi"/>
        </w:rPr>
      </w:pPr>
      <w:r w:rsidRPr="00F37DB0">
        <w:rPr>
          <w:rFonts w:cstheme="minorHAnsi"/>
        </w:rPr>
        <w:t xml:space="preserve">When a risk assessment indicates that employees may be lifting loads above the recommended safe lifting levels, a specific assessment must be carried out identifying suitable control measures following the hierarchy of control.  </w:t>
      </w:r>
    </w:p>
    <w:p w14:paraId="474EB919" w14:textId="674A89F7" w:rsidR="00F37DB0" w:rsidRPr="00F37DB0" w:rsidRDefault="00F37DB0" w:rsidP="00F37DB0">
      <w:pPr>
        <w:pStyle w:val="ListParagraph"/>
        <w:numPr>
          <w:ilvl w:val="0"/>
          <w:numId w:val="70"/>
        </w:numPr>
        <w:spacing w:after="0" w:line="240" w:lineRule="auto"/>
        <w:contextualSpacing w:val="0"/>
        <w:jc w:val="both"/>
        <w:rPr>
          <w:rFonts w:cstheme="minorHAnsi"/>
        </w:rPr>
      </w:pPr>
      <w:r w:rsidRPr="00F37DB0">
        <w:rPr>
          <w:rFonts w:cstheme="minorHAnsi"/>
        </w:rPr>
        <w:t xml:space="preserve">The assessment </w:t>
      </w:r>
      <w:r w:rsidR="00712A32">
        <w:rPr>
          <w:rFonts w:cstheme="minorHAnsi"/>
        </w:rPr>
        <w:t>is</w:t>
      </w:r>
      <w:r w:rsidRPr="00F37DB0">
        <w:rPr>
          <w:rFonts w:cstheme="minorHAnsi"/>
        </w:rPr>
        <w:t xml:space="preserve"> recorded in writing </w:t>
      </w:r>
      <w:r w:rsidR="00712A32">
        <w:rPr>
          <w:rFonts w:cstheme="minorHAnsi"/>
        </w:rPr>
        <w:t xml:space="preserve">and </w:t>
      </w:r>
      <w:r w:rsidRPr="00F37DB0">
        <w:rPr>
          <w:rFonts w:cstheme="minorHAnsi"/>
        </w:rPr>
        <w:t xml:space="preserve">shared with employees. </w:t>
      </w:r>
    </w:p>
    <w:p w14:paraId="321FD4AA" w14:textId="1064E9FD" w:rsidR="00F37DB0" w:rsidRPr="00F37DB0" w:rsidRDefault="00F37DB0" w:rsidP="00F37DB0">
      <w:pPr>
        <w:pStyle w:val="ListParagraph"/>
        <w:numPr>
          <w:ilvl w:val="0"/>
          <w:numId w:val="70"/>
        </w:numPr>
        <w:spacing w:after="0" w:line="240" w:lineRule="auto"/>
        <w:contextualSpacing w:val="0"/>
        <w:jc w:val="both"/>
        <w:rPr>
          <w:rFonts w:cstheme="minorHAnsi"/>
        </w:rPr>
      </w:pPr>
      <w:hyperlink r:id="rId23" w:history="1">
        <w:r w:rsidRPr="00712A32">
          <w:rPr>
            <w:rStyle w:val="Hyperlink"/>
            <w:rFonts w:cstheme="minorHAnsi"/>
          </w:rPr>
          <w:t>Specific training</w:t>
        </w:r>
      </w:hyperlink>
      <w:r w:rsidRPr="00F37DB0">
        <w:rPr>
          <w:rFonts w:cstheme="minorHAnsi"/>
        </w:rPr>
        <w:t xml:space="preserve"> </w:t>
      </w:r>
      <w:r w:rsidR="00712A32">
        <w:rPr>
          <w:rFonts w:cstheme="minorHAnsi"/>
        </w:rPr>
        <w:t>is</w:t>
      </w:r>
      <w:r w:rsidRPr="00F37DB0">
        <w:rPr>
          <w:rFonts w:cstheme="minorHAnsi"/>
        </w:rPr>
        <w:t xml:space="preserve"> provided to employees that are required to carry out manual handling of loads and manual handling of people. For objects this needs to be refreshed every 3 years whilst for people it needs to be annually refreshed. </w:t>
      </w:r>
    </w:p>
    <w:p w14:paraId="0A2E5CC5" w14:textId="77777777" w:rsidR="00F37DB0" w:rsidRPr="00F37DB0" w:rsidRDefault="00F37DB0" w:rsidP="00F37DB0">
      <w:pPr>
        <w:pStyle w:val="ListParagraph"/>
        <w:numPr>
          <w:ilvl w:val="0"/>
          <w:numId w:val="70"/>
        </w:numPr>
        <w:spacing w:after="0" w:line="240" w:lineRule="auto"/>
        <w:contextualSpacing w:val="0"/>
        <w:jc w:val="both"/>
        <w:rPr>
          <w:rFonts w:cstheme="minorHAnsi"/>
        </w:rPr>
      </w:pPr>
      <w:r w:rsidRPr="00F37DB0">
        <w:rPr>
          <w:rFonts w:cstheme="minorHAnsi"/>
        </w:rPr>
        <w:t xml:space="preserve">Information and instruction are provided to employees on the health risks associated with manual handling. </w:t>
      </w:r>
    </w:p>
    <w:p w14:paraId="2FA9B155" w14:textId="77777777" w:rsidR="00F37DB0" w:rsidRPr="00F37DB0" w:rsidRDefault="00F37DB0" w:rsidP="00F37DB0">
      <w:pPr>
        <w:pStyle w:val="ListParagraph"/>
        <w:numPr>
          <w:ilvl w:val="0"/>
          <w:numId w:val="70"/>
        </w:numPr>
        <w:spacing w:after="0" w:line="240" w:lineRule="auto"/>
        <w:contextualSpacing w:val="0"/>
        <w:jc w:val="both"/>
        <w:rPr>
          <w:rFonts w:cstheme="minorHAnsi"/>
        </w:rPr>
      </w:pPr>
      <w:r w:rsidRPr="00F37DB0">
        <w:rPr>
          <w:rFonts w:cstheme="minorHAnsi"/>
        </w:rPr>
        <w:t xml:space="preserve">Employees are not expected to carry out manual handling operations which are unsafe or beyond their individual capabilities (managers must take account of employees concerns with regards to manual handling, reviewing the risk assessment if necessary). </w:t>
      </w:r>
    </w:p>
    <w:p w14:paraId="1C04D376" w14:textId="77777777" w:rsidR="00F37DB0" w:rsidRPr="00F37DB0" w:rsidRDefault="00F37DB0" w:rsidP="00F37DB0">
      <w:pPr>
        <w:pStyle w:val="ListParagraph"/>
        <w:numPr>
          <w:ilvl w:val="0"/>
          <w:numId w:val="70"/>
        </w:numPr>
        <w:spacing w:after="0" w:line="240" w:lineRule="auto"/>
        <w:contextualSpacing w:val="0"/>
        <w:jc w:val="both"/>
        <w:rPr>
          <w:rFonts w:cstheme="minorHAnsi"/>
        </w:rPr>
      </w:pPr>
      <w:r w:rsidRPr="00F37DB0">
        <w:rPr>
          <w:rFonts w:cstheme="minorHAnsi"/>
        </w:rPr>
        <w:t xml:space="preserve">Any equipment provided to eliminate manual handling e.g., hoists, cranes, pallet trucks, etc are inspected as per the manufacturer’s recommendations.  </w:t>
      </w:r>
    </w:p>
    <w:p w14:paraId="358B4775" w14:textId="77777777" w:rsidR="00712A32" w:rsidRDefault="00712A32" w:rsidP="00F37DB0">
      <w:pPr>
        <w:pStyle w:val="Heading1"/>
        <w:spacing w:before="0" w:line="240" w:lineRule="auto"/>
        <w:rPr>
          <w:rFonts w:asciiTheme="minorHAnsi" w:hAnsiTheme="minorHAnsi" w:cstheme="minorHAnsi"/>
          <w:sz w:val="22"/>
          <w:szCs w:val="22"/>
        </w:rPr>
      </w:pPr>
      <w:bookmarkStart w:id="163" w:name="_Toc84413409"/>
      <w:bookmarkStart w:id="164" w:name="_Toc179374488"/>
    </w:p>
    <w:p w14:paraId="41DCE4D0" w14:textId="759C2CF6" w:rsidR="00F37DB0" w:rsidRPr="00F37DB0" w:rsidRDefault="00F37DB0" w:rsidP="005D30A7">
      <w:pPr>
        <w:pStyle w:val="Heading1"/>
        <w:numPr>
          <w:ilvl w:val="0"/>
          <w:numId w:val="130"/>
        </w:numPr>
        <w:spacing w:before="0" w:line="240" w:lineRule="auto"/>
        <w:rPr>
          <w:rFonts w:asciiTheme="minorHAnsi" w:hAnsiTheme="minorHAnsi" w:cstheme="minorHAnsi"/>
          <w:sz w:val="22"/>
          <w:szCs w:val="22"/>
        </w:rPr>
      </w:pPr>
      <w:r w:rsidRPr="00712A32">
        <w:rPr>
          <w:rFonts w:asciiTheme="minorHAnsi" w:hAnsiTheme="minorHAnsi" w:cstheme="minorHAnsi"/>
          <w:color w:val="7030A0"/>
          <w:sz w:val="22"/>
          <w:szCs w:val="22"/>
        </w:rPr>
        <w:t>Minibuses</w:t>
      </w:r>
      <w:bookmarkEnd w:id="163"/>
      <w:bookmarkEnd w:id="164"/>
      <w:r w:rsidRPr="00F37DB0">
        <w:rPr>
          <w:rFonts w:asciiTheme="minorHAnsi" w:hAnsiTheme="minorHAnsi" w:cstheme="minorHAnsi"/>
          <w:sz w:val="22"/>
          <w:szCs w:val="22"/>
        </w:rPr>
        <w:t xml:space="preserve"> </w:t>
      </w:r>
    </w:p>
    <w:p w14:paraId="5242E5EA" w14:textId="77777777" w:rsidR="00F37DB0" w:rsidRDefault="00F37DB0" w:rsidP="00F37DB0">
      <w:pPr>
        <w:spacing w:after="0" w:line="240" w:lineRule="auto"/>
        <w:rPr>
          <w:rFonts w:cstheme="minorHAnsi"/>
        </w:rPr>
      </w:pPr>
      <w:r w:rsidRPr="00F37DB0">
        <w:rPr>
          <w:rFonts w:cstheme="minorHAnsi"/>
          <w:color w:val="FF0000"/>
        </w:rPr>
        <w:t xml:space="preserve">[insert name] </w:t>
      </w:r>
      <w:r w:rsidRPr="00F37DB0">
        <w:rPr>
          <w:rFonts w:cstheme="minorHAnsi"/>
        </w:rPr>
        <w:t>is responsible for undertaking checks and annual servicing and maintenance of the minibus, including MOT and road tax. The following drivers can drive a minibus:</w:t>
      </w:r>
    </w:p>
    <w:p w14:paraId="6FA44F9B" w14:textId="77777777" w:rsidR="00712A32" w:rsidRPr="00F37DB0" w:rsidRDefault="00712A32" w:rsidP="00F37DB0">
      <w:pPr>
        <w:spacing w:after="0" w:line="240" w:lineRule="auto"/>
        <w:rPr>
          <w:rFonts w:cstheme="minorHAnsi"/>
        </w:rPr>
      </w:pPr>
    </w:p>
    <w:p w14:paraId="6B7B207D" w14:textId="77777777" w:rsidR="00F37DB0" w:rsidRPr="00F37DB0" w:rsidRDefault="00F37DB0" w:rsidP="00F37DB0">
      <w:pPr>
        <w:pStyle w:val="NormalWeb"/>
        <w:numPr>
          <w:ilvl w:val="0"/>
          <w:numId w:val="100"/>
        </w:numPr>
        <w:shd w:val="clear" w:color="auto" w:fill="FFFFFF"/>
        <w:spacing w:before="0" w:beforeAutospacing="0" w:after="0" w:afterAutospacing="0"/>
        <w:jc w:val="both"/>
        <w:rPr>
          <w:rFonts w:asciiTheme="minorHAnsi" w:hAnsiTheme="minorHAnsi" w:cstheme="minorHAnsi"/>
          <w:color w:val="0B0C0C"/>
          <w:sz w:val="22"/>
          <w:szCs w:val="22"/>
        </w:rPr>
      </w:pPr>
      <w:r w:rsidRPr="00F37DB0">
        <w:rPr>
          <w:rFonts w:asciiTheme="minorHAnsi" w:hAnsiTheme="minorHAnsi" w:cstheme="minorHAnsi"/>
          <w:color w:val="0B0C0C"/>
          <w:sz w:val="22"/>
          <w:szCs w:val="22"/>
        </w:rPr>
        <w:t>Drivers who hold a full D1 (or D) PCV entitlement can drive minibuses for hire or reward.</w:t>
      </w:r>
    </w:p>
    <w:p w14:paraId="6D9A5D7C" w14:textId="77777777" w:rsidR="00F37DB0" w:rsidRPr="00F37DB0" w:rsidRDefault="00F37DB0" w:rsidP="00F37DB0">
      <w:pPr>
        <w:pStyle w:val="NormalWeb"/>
        <w:numPr>
          <w:ilvl w:val="0"/>
          <w:numId w:val="100"/>
        </w:numPr>
        <w:shd w:val="clear" w:color="auto" w:fill="FFFFFF"/>
        <w:spacing w:before="0" w:beforeAutospacing="0" w:after="0" w:afterAutospacing="0"/>
        <w:jc w:val="both"/>
        <w:rPr>
          <w:rFonts w:asciiTheme="minorHAnsi" w:hAnsiTheme="minorHAnsi" w:cstheme="minorHAnsi"/>
          <w:color w:val="0B0C0C"/>
          <w:sz w:val="22"/>
          <w:szCs w:val="22"/>
        </w:rPr>
      </w:pPr>
      <w:r w:rsidRPr="00F37DB0">
        <w:rPr>
          <w:rFonts w:asciiTheme="minorHAnsi" w:hAnsiTheme="minorHAnsi" w:cstheme="minorHAnsi"/>
          <w:color w:val="0B0C0C"/>
          <w:sz w:val="22"/>
          <w:szCs w:val="22"/>
        </w:rPr>
        <w:t>Drivers who have passed category B driving test before 1 January 1997.</w:t>
      </w:r>
    </w:p>
    <w:p w14:paraId="56014479" w14:textId="77777777" w:rsidR="00F37DB0" w:rsidRPr="00F37DB0" w:rsidRDefault="00F37DB0" w:rsidP="00F37DB0">
      <w:pPr>
        <w:pStyle w:val="NormalWeb"/>
        <w:numPr>
          <w:ilvl w:val="0"/>
          <w:numId w:val="100"/>
        </w:numPr>
        <w:shd w:val="clear" w:color="auto" w:fill="FFFFFF"/>
        <w:spacing w:before="0" w:beforeAutospacing="0" w:after="0" w:afterAutospacing="0"/>
        <w:jc w:val="both"/>
        <w:rPr>
          <w:rFonts w:asciiTheme="minorHAnsi" w:hAnsiTheme="minorHAnsi" w:cstheme="minorHAnsi"/>
          <w:color w:val="0B0C0C"/>
          <w:sz w:val="22"/>
          <w:szCs w:val="22"/>
        </w:rPr>
      </w:pPr>
      <w:r w:rsidRPr="00F37DB0">
        <w:rPr>
          <w:rFonts w:asciiTheme="minorHAnsi" w:hAnsiTheme="minorHAnsi" w:cstheme="minorHAnsi"/>
          <w:color w:val="0B0C0C"/>
          <w:sz w:val="22"/>
          <w:szCs w:val="22"/>
        </w:rPr>
        <w:lastRenderedPageBreak/>
        <w:t xml:space="preserve">Drivers who have passed a driving test on or after 1 January 1997 and held a category B licence for at least 2 years. </w:t>
      </w:r>
    </w:p>
    <w:p w14:paraId="4DA46E8D" w14:textId="77777777" w:rsidR="00712A32" w:rsidRDefault="00712A32" w:rsidP="00712A32">
      <w:pPr>
        <w:pStyle w:val="NormalWeb"/>
        <w:shd w:val="clear" w:color="auto" w:fill="FFFFFF"/>
        <w:spacing w:before="0" w:beforeAutospacing="0" w:after="0" w:afterAutospacing="0"/>
        <w:jc w:val="both"/>
        <w:rPr>
          <w:rFonts w:asciiTheme="minorHAnsi" w:hAnsiTheme="minorHAnsi" w:cstheme="minorHAnsi"/>
          <w:sz w:val="22"/>
          <w:szCs w:val="22"/>
        </w:rPr>
      </w:pPr>
    </w:p>
    <w:p w14:paraId="09ACBB7D" w14:textId="18569BD1" w:rsidR="00F37DB0" w:rsidRPr="00F37DB0" w:rsidRDefault="00F37DB0" w:rsidP="00712A32">
      <w:pPr>
        <w:pStyle w:val="NormalWeb"/>
        <w:shd w:val="clear" w:color="auto" w:fill="FFFFFF"/>
        <w:spacing w:before="0" w:beforeAutospacing="0" w:after="0" w:afterAutospacing="0"/>
        <w:jc w:val="both"/>
        <w:rPr>
          <w:rFonts w:asciiTheme="minorHAnsi" w:hAnsiTheme="minorHAnsi" w:cstheme="minorHAnsi"/>
          <w:sz w:val="22"/>
          <w:szCs w:val="22"/>
        </w:rPr>
      </w:pPr>
      <w:r w:rsidRPr="00F37DB0">
        <w:rPr>
          <w:rFonts w:asciiTheme="minorHAnsi" w:hAnsiTheme="minorHAnsi" w:cstheme="minorHAnsi"/>
          <w:sz w:val="22"/>
          <w:szCs w:val="22"/>
        </w:rPr>
        <w:t>The Headteacher on behalf of the LGC will ensure:</w:t>
      </w:r>
    </w:p>
    <w:p w14:paraId="42A1629B" w14:textId="77777777" w:rsidR="00F37DB0" w:rsidRPr="00F37DB0" w:rsidRDefault="00F37DB0" w:rsidP="00F37DB0">
      <w:pPr>
        <w:pStyle w:val="ListParagraph"/>
        <w:numPr>
          <w:ilvl w:val="0"/>
          <w:numId w:val="71"/>
        </w:numPr>
        <w:spacing w:after="0" w:line="240" w:lineRule="auto"/>
        <w:contextualSpacing w:val="0"/>
        <w:jc w:val="both"/>
        <w:rPr>
          <w:rFonts w:cstheme="minorHAnsi"/>
        </w:rPr>
      </w:pPr>
      <w:r w:rsidRPr="00F37DB0">
        <w:rPr>
          <w:rFonts w:cstheme="minorHAnsi"/>
        </w:rPr>
        <w:t>through the risk assessment process, identify essential safety training needs and ensure that it is delivered as required including refreshers.</w:t>
      </w:r>
    </w:p>
    <w:p w14:paraId="4450B6FD" w14:textId="77777777" w:rsidR="00F37DB0" w:rsidRPr="00F37DB0" w:rsidRDefault="00F37DB0" w:rsidP="00F37DB0">
      <w:pPr>
        <w:pStyle w:val="ListParagraph"/>
        <w:numPr>
          <w:ilvl w:val="0"/>
          <w:numId w:val="71"/>
        </w:numPr>
        <w:spacing w:after="0" w:line="240" w:lineRule="auto"/>
        <w:contextualSpacing w:val="0"/>
        <w:jc w:val="both"/>
        <w:rPr>
          <w:rFonts w:cstheme="minorHAnsi"/>
        </w:rPr>
      </w:pPr>
      <w:r w:rsidRPr="00F37DB0">
        <w:rPr>
          <w:rFonts w:cstheme="minorHAnsi"/>
        </w:rPr>
        <w:t>suitable health and safety awareness training is provided to those in management or leadership roles.</w:t>
      </w:r>
    </w:p>
    <w:p w14:paraId="6788EA37" w14:textId="77777777" w:rsidR="00F37DB0" w:rsidRPr="00F37DB0" w:rsidRDefault="00F37DB0" w:rsidP="00F37DB0">
      <w:pPr>
        <w:pStyle w:val="ListParagraph"/>
        <w:numPr>
          <w:ilvl w:val="0"/>
          <w:numId w:val="71"/>
        </w:numPr>
        <w:spacing w:after="0" w:line="240" w:lineRule="auto"/>
        <w:contextualSpacing w:val="0"/>
        <w:jc w:val="both"/>
        <w:rPr>
          <w:rFonts w:cstheme="minorHAnsi"/>
        </w:rPr>
      </w:pPr>
      <w:r w:rsidRPr="00F37DB0">
        <w:rPr>
          <w:rFonts w:cstheme="minorHAnsi"/>
        </w:rPr>
        <w:t>training records are available for all employees.</w:t>
      </w:r>
    </w:p>
    <w:p w14:paraId="0A8E25D0" w14:textId="77777777" w:rsidR="00F37DB0" w:rsidRPr="00F37DB0" w:rsidRDefault="00F37DB0" w:rsidP="00F37DB0">
      <w:pPr>
        <w:pStyle w:val="ListParagraph"/>
        <w:numPr>
          <w:ilvl w:val="0"/>
          <w:numId w:val="71"/>
        </w:numPr>
        <w:spacing w:after="0" w:line="240" w:lineRule="auto"/>
        <w:contextualSpacing w:val="0"/>
        <w:jc w:val="both"/>
        <w:rPr>
          <w:rFonts w:cstheme="minorHAnsi"/>
        </w:rPr>
      </w:pPr>
      <w:r w:rsidRPr="00F37DB0">
        <w:rPr>
          <w:rFonts w:cstheme="minorHAnsi"/>
        </w:rPr>
        <w:t>there is a formal induction for permanent /temporary/supply /volunteer employees to bring their attention to their health and safety responsibilities and the arrangements in place for health and safety. This includes risk assessments for the activities they will carry out in school.</w:t>
      </w:r>
    </w:p>
    <w:p w14:paraId="0A4D4A46" w14:textId="77777777" w:rsidR="00F37DB0" w:rsidRPr="00F37DB0" w:rsidRDefault="00F37DB0" w:rsidP="00F37DB0">
      <w:pPr>
        <w:pStyle w:val="ListParagraph"/>
        <w:numPr>
          <w:ilvl w:val="0"/>
          <w:numId w:val="71"/>
        </w:numPr>
        <w:spacing w:after="0" w:line="240" w:lineRule="auto"/>
        <w:contextualSpacing w:val="0"/>
        <w:jc w:val="both"/>
        <w:rPr>
          <w:rFonts w:cstheme="minorHAnsi"/>
        </w:rPr>
      </w:pPr>
      <w:r w:rsidRPr="00F37DB0">
        <w:rPr>
          <w:rFonts w:cstheme="minorHAnsi"/>
        </w:rPr>
        <w:t>Drivers will complete the relevant form from the school office and supply a photocopy of their driving licence.</w:t>
      </w:r>
    </w:p>
    <w:p w14:paraId="52270B43" w14:textId="77777777" w:rsidR="00F37DB0" w:rsidRPr="00F37DB0" w:rsidRDefault="00F37DB0" w:rsidP="00F37DB0">
      <w:pPr>
        <w:pStyle w:val="ListParagraph"/>
        <w:numPr>
          <w:ilvl w:val="0"/>
          <w:numId w:val="71"/>
        </w:numPr>
        <w:spacing w:after="0" w:line="240" w:lineRule="auto"/>
        <w:contextualSpacing w:val="0"/>
        <w:jc w:val="both"/>
        <w:rPr>
          <w:rFonts w:cstheme="minorHAnsi"/>
        </w:rPr>
      </w:pPr>
      <w:r w:rsidRPr="00F37DB0">
        <w:rPr>
          <w:rFonts w:cstheme="minorHAnsi"/>
        </w:rPr>
        <w:t xml:space="preserve">The minibus will carry strictly one person per seat and seat belts will be </w:t>
      </w:r>
      <w:proofErr w:type="gramStart"/>
      <w:r w:rsidRPr="00F37DB0">
        <w:rPr>
          <w:rFonts w:cstheme="minorHAnsi"/>
        </w:rPr>
        <w:t>worn at all times</w:t>
      </w:r>
      <w:proofErr w:type="gramEnd"/>
      <w:r w:rsidRPr="00F37DB0">
        <w:rPr>
          <w:rFonts w:cstheme="minorHAnsi"/>
        </w:rPr>
        <w:t>.</w:t>
      </w:r>
    </w:p>
    <w:p w14:paraId="3EE7ED25" w14:textId="77777777" w:rsidR="00F37DB0" w:rsidRPr="00F37DB0" w:rsidRDefault="00F37DB0" w:rsidP="00F37DB0">
      <w:pPr>
        <w:pStyle w:val="ListParagraph"/>
        <w:numPr>
          <w:ilvl w:val="0"/>
          <w:numId w:val="71"/>
        </w:numPr>
        <w:spacing w:after="0" w:line="240" w:lineRule="auto"/>
        <w:contextualSpacing w:val="0"/>
        <w:jc w:val="both"/>
        <w:rPr>
          <w:rFonts w:cstheme="minorHAnsi"/>
        </w:rPr>
      </w:pPr>
      <w:r w:rsidRPr="00F37DB0">
        <w:rPr>
          <w:rFonts w:cstheme="minorHAnsi"/>
        </w:rPr>
        <w:t xml:space="preserve">Starting and closing mileage, along with any potential risks or defects identified, will be reported upon return to the school. </w:t>
      </w:r>
    </w:p>
    <w:p w14:paraId="70023895" w14:textId="77777777" w:rsidR="00712A32" w:rsidRDefault="00712A32" w:rsidP="00F37DB0">
      <w:pPr>
        <w:spacing w:after="0" w:line="240" w:lineRule="auto"/>
        <w:jc w:val="both"/>
        <w:rPr>
          <w:rFonts w:cstheme="minorHAnsi"/>
        </w:rPr>
      </w:pPr>
    </w:p>
    <w:p w14:paraId="62817C2E" w14:textId="323E4DA6" w:rsidR="00F37DB0" w:rsidRPr="00712A32" w:rsidRDefault="00F37DB0" w:rsidP="00F37DB0">
      <w:pPr>
        <w:spacing w:after="0" w:line="240" w:lineRule="auto"/>
        <w:jc w:val="both"/>
        <w:rPr>
          <w:rFonts w:cstheme="minorHAnsi"/>
          <w:color w:val="EE0000"/>
        </w:rPr>
      </w:pPr>
      <w:r w:rsidRPr="00F37DB0">
        <w:rPr>
          <w:rFonts w:cstheme="minorHAnsi"/>
        </w:rPr>
        <w:t>The following staff members hold the required license and have completed specific training allowing them to drive the minibus:</w:t>
      </w:r>
      <w:r w:rsidR="00712A32">
        <w:rPr>
          <w:rFonts w:cstheme="minorHAnsi"/>
        </w:rPr>
        <w:t xml:space="preserve"> </w:t>
      </w:r>
      <w:r w:rsidR="00712A32">
        <w:rPr>
          <w:rFonts w:cstheme="minorHAnsi"/>
          <w:color w:val="EE0000"/>
        </w:rPr>
        <w:t>[insert]</w:t>
      </w:r>
    </w:p>
    <w:p w14:paraId="763D6313" w14:textId="77777777" w:rsidR="00712A32" w:rsidRDefault="00712A32" w:rsidP="00F37DB0">
      <w:pPr>
        <w:pStyle w:val="Heading1"/>
        <w:spacing w:before="0" w:line="240" w:lineRule="auto"/>
        <w:rPr>
          <w:rFonts w:asciiTheme="minorHAnsi" w:hAnsiTheme="minorHAnsi" w:cstheme="minorHAnsi"/>
          <w:sz w:val="22"/>
          <w:szCs w:val="22"/>
        </w:rPr>
      </w:pPr>
      <w:bookmarkStart w:id="165" w:name="_Toc84413411"/>
      <w:bookmarkStart w:id="166" w:name="_Toc179374489"/>
    </w:p>
    <w:p w14:paraId="5AD0D777" w14:textId="5FCAE84C" w:rsidR="00F37DB0" w:rsidRPr="00712A32" w:rsidRDefault="00F37DB0" w:rsidP="005D30A7">
      <w:pPr>
        <w:pStyle w:val="Heading1"/>
        <w:numPr>
          <w:ilvl w:val="0"/>
          <w:numId w:val="130"/>
        </w:numPr>
        <w:spacing w:before="0" w:line="240" w:lineRule="auto"/>
        <w:rPr>
          <w:rFonts w:asciiTheme="minorHAnsi" w:hAnsiTheme="minorHAnsi" w:cstheme="minorHAnsi"/>
          <w:color w:val="7030A0"/>
          <w:sz w:val="22"/>
          <w:szCs w:val="22"/>
        </w:rPr>
      </w:pPr>
      <w:r w:rsidRPr="00712A32">
        <w:rPr>
          <w:rFonts w:asciiTheme="minorHAnsi" w:hAnsiTheme="minorHAnsi" w:cstheme="minorHAnsi"/>
          <w:color w:val="7030A0"/>
          <w:sz w:val="22"/>
          <w:szCs w:val="22"/>
        </w:rPr>
        <w:t>New and Expectant Mothers</w:t>
      </w:r>
      <w:bookmarkEnd w:id="165"/>
      <w:bookmarkEnd w:id="166"/>
    </w:p>
    <w:p w14:paraId="18E6CD5E" w14:textId="77777777" w:rsidR="00F37DB0" w:rsidRDefault="00F37DB0" w:rsidP="00F37DB0">
      <w:pPr>
        <w:spacing w:after="0" w:line="240" w:lineRule="auto"/>
        <w:jc w:val="both"/>
        <w:rPr>
          <w:rFonts w:cstheme="minorHAnsi"/>
        </w:rPr>
      </w:pPr>
      <w:r w:rsidRPr="00F37DB0">
        <w:rPr>
          <w:rFonts w:cstheme="minorHAnsi"/>
        </w:rPr>
        <w:t xml:space="preserve">The Headteacher on behalf of the LGC will ensure that risk assessments on new and expectant mothers will be undertaken by the respective line manager. </w:t>
      </w:r>
    </w:p>
    <w:p w14:paraId="75CF62FE" w14:textId="77777777" w:rsidR="00712A32" w:rsidRPr="00F37DB0" w:rsidRDefault="00712A32" w:rsidP="00F37DB0">
      <w:pPr>
        <w:spacing w:after="0" w:line="240" w:lineRule="auto"/>
        <w:jc w:val="both"/>
        <w:rPr>
          <w:rFonts w:cstheme="minorHAnsi"/>
        </w:rPr>
      </w:pPr>
    </w:p>
    <w:p w14:paraId="69616085" w14:textId="77777777" w:rsidR="00F37DB0" w:rsidRPr="00F37DB0" w:rsidRDefault="00F37DB0" w:rsidP="00F37DB0">
      <w:pPr>
        <w:pStyle w:val="ListParagraph"/>
        <w:numPr>
          <w:ilvl w:val="0"/>
          <w:numId w:val="72"/>
        </w:numPr>
        <w:spacing w:after="0" w:line="240" w:lineRule="auto"/>
        <w:contextualSpacing w:val="0"/>
        <w:jc w:val="both"/>
        <w:rPr>
          <w:rFonts w:cstheme="minorHAnsi"/>
        </w:rPr>
      </w:pPr>
      <w:r w:rsidRPr="00F37DB0">
        <w:rPr>
          <w:rFonts w:cstheme="minorHAnsi"/>
        </w:rPr>
        <w:t>It is the responsibility of staff to inform their line manager as soon as they know they are (or are no longer) pregnant.</w:t>
      </w:r>
    </w:p>
    <w:p w14:paraId="57C0B232" w14:textId="77777777" w:rsidR="00F37DB0" w:rsidRPr="00F37DB0" w:rsidRDefault="00F37DB0" w:rsidP="00F37DB0">
      <w:pPr>
        <w:pStyle w:val="ListParagraph"/>
        <w:numPr>
          <w:ilvl w:val="0"/>
          <w:numId w:val="72"/>
        </w:numPr>
        <w:spacing w:after="0" w:line="240" w:lineRule="auto"/>
        <w:contextualSpacing w:val="0"/>
        <w:jc w:val="both"/>
        <w:rPr>
          <w:rFonts w:cstheme="minorHAnsi"/>
        </w:rPr>
      </w:pPr>
      <w:r w:rsidRPr="00F37DB0">
        <w:rPr>
          <w:rFonts w:cstheme="minorHAnsi"/>
        </w:rPr>
        <w:t>This is supported by the production of the form maternity certificate (form MAT B1) issued by the GP/midwife after 20 weeks of pregnancy.</w:t>
      </w:r>
    </w:p>
    <w:p w14:paraId="168106E0" w14:textId="77777777" w:rsidR="00F37DB0" w:rsidRPr="00F37DB0" w:rsidRDefault="00F37DB0" w:rsidP="00F37DB0">
      <w:pPr>
        <w:pStyle w:val="ListParagraph"/>
        <w:numPr>
          <w:ilvl w:val="0"/>
          <w:numId w:val="72"/>
        </w:numPr>
        <w:spacing w:after="0" w:line="240" w:lineRule="auto"/>
        <w:contextualSpacing w:val="0"/>
        <w:jc w:val="both"/>
        <w:rPr>
          <w:rFonts w:cstheme="minorHAnsi"/>
        </w:rPr>
      </w:pPr>
      <w:r w:rsidRPr="00F37DB0">
        <w:rPr>
          <w:rFonts w:cstheme="minorHAnsi"/>
        </w:rPr>
        <w:t xml:space="preserve">The Headteacher or their delegate should complete a role-related risk assessment with considerations to pregnancy and identify work related potential hazards. </w:t>
      </w:r>
    </w:p>
    <w:p w14:paraId="6EF189A0" w14:textId="77777777" w:rsidR="00F37DB0" w:rsidRPr="00F37DB0" w:rsidRDefault="00F37DB0" w:rsidP="00F37DB0">
      <w:pPr>
        <w:pStyle w:val="ListParagraph"/>
        <w:numPr>
          <w:ilvl w:val="0"/>
          <w:numId w:val="72"/>
        </w:numPr>
        <w:spacing w:after="0" w:line="240" w:lineRule="auto"/>
        <w:contextualSpacing w:val="0"/>
        <w:jc w:val="both"/>
        <w:rPr>
          <w:rFonts w:cstheme="minorHAnsi"/>
        </w:rPr>
      </w:pPr>
      <w:r w:rsidRPr="00F37DB0">
        <w:rPr>
          <w:rFonts w:cstheme="minorHAnsi"/>
        </w:rPr>
        <w:t>The risk assessment will be reviewed on a regular basis as the pregnancy progresses.</w:t>
      </w:r>
    </w:p>
    <w:p w14:paraId="4339BF8D" w14:textId="30159BA4" w:rsidR="00F37DB0" w:rsidRPr="00F37DB0" w:rsidRDefault="00F37DB0" w:rsidP="00F37DB0">
      <w:pPr>
        <w:pStyle w:val="ListParagraph"/>
        <w:numPr>
          <w:ilvl w:val="0"/>
          <w:numId w:val="72"/>
        </w:numPr>
        <w:spacing w:after="0" w:line="240" w:lineRule="auto"/>
        <w:contextualSpacing w:val="0"/>
        <w:jc w:val="both"/>
        <w:rPr>
          <w:rFonts w:cstheme="minorHAnsi"/>
        </w:rPr>
      </w:pPr>
      <w:r w:rsidRPr="00F37DB0">
        <w:rPr>
          <w:rFonts w:cstheme="minorHAnsi"/>
        </w:rPr>
        <w:t>It is for the pregnant colleague to update the line manager of any changes to the pregnancy, and they should when required</w:t>
      </w:r>
      <w:r w:rsidR="00712A32">
        <w:rPr>
          <w:rFonts w:cstheme="minorHAnsi"/>
        </w:rPr>
        <w:t>,</w:t>
      </w:r>
      <w:r w:rsidRPr="00F37DB0">
        <w:rPr>
          <w:rFonts w:cstheme="minorHAnsi"/>
        </w:rPr>
        <w:t xml:space="preserve"> produce information from the GP/midwife to support any reasonable adjustments.</w:t>
      </w:r>
    </w:p>
    <w:p w14:paraId="19766ACD" w14:textId="77777777" w:rsidR="00F37DB0" w:rsidRPr="00F37DB0" w:rsidRDefault="00F37DB0" w:rsidP="00F37DB0">
      <w:pPr>
        <w:pStyle w:val="ListParagraph"/>
        <w:numPr>
          <w:ilvl w:val="0"/>
          <w:numId w:val="72"/>
        </w:numPr>
        <w:spacing w:after="0" w:line="240" w:lineRule="auto"/>
        <w:contextualSpacing w:val="0"/>
        <w:jc w:val="both"/>
        <w:rPr>
          <w:rFonts w:cstheme="minorHAnsi"/>
        </w:rPr>
      </w:pPr>
      <w:r w:rsidRPr="00F37DB0">
        <w:rPr>
          <w:rFonts w:cstheme="minorHAnsi"/>
        </w:rPr>
        <w:t>The risk assessment is then paused whilst the colleague is absent.</w:t>
      </w:r>
    </w:p>
    <w:p w14:paraId="6EEC077F" w14:textId="77777777" w:rsidR="00F37DB0" w:rsidRPr="00F37DB0" w:rsidRDefault="00F37DB0" w:rsidP="00F37DB0">
      <w:pPr>
        <w:pStyle w:val="ListParagraph"/>
        <w:numPr>
          <w:ilvl w:val="0"/>
          <w:numId w:val="72"/>
        </w:numPr>
        <w:spacing w:after="0" w:line="240" w:lineRule="auto"/>
        <w:contextualSpacing w:val="0"/>
        <w:jc w:val="both"/>
        <w:rPr>
          <w:rFonts w:cstheme="minorHAnsi"/>
        </w:rPr>
      </w:pPr>
      <w:r w:rsidRPr="00F37DB0">
        <w:rPr>
          <w:rFonts w:cstheme="minorHAnsi"/>
        </w:rPr>
        <w:t>Upon notification that they are to resume after maternity leave, the line manager or delegate should arrange to interview the colleague to check on welfare and any supporting actions when they do resume.</w:t>
      </w:r>
    </w:p>
    <w:p w14:paraId="6FE888D9" w14:textId="77777777" w:rsidR="00F37DB0" w:rsidRPr="00F37DB0" w:rsidRDefault="00F37DB0" w:rsidP="00F37DB0">
      <w:pPr>
        <w:pStyle w:val="ListParagraph"/>
        <w:numPr>
          <w:ilvl w:val="0"/>
          <w:numId w:val="72"/>
        </w:numPr>
        <w:spacing w:after="0" w:line="240" w:lineRule="auto"/>
        <w:contextualSpacing w:val="0"/>
        <w:jc w:val="both"/>
        <w:rPr>
          <w:rFonts w:cstheme="minorHAnsi"/>
        </w:rPr>
      </w:pPr>
      <w:r w:rsidRPr="00F37DB0">
        <w:rPr>
          <w:rFonts w:cstheme="minorHAnsi"/>
        </w:rPr>
        <w:t>The Headteacher or delegate will ensure that if the employee is still breast feeding, that there are facilities to express milk, store in a secure fridge and a rest area is available if required. The risk assessment is reviewed and updated with any matters pertaining to the change of circumstances and it remains live until the colleague resumes normal duty.</w:t>
      </w:r>
    </w:p>
    <w:p w14:paraId="5E46722E" w14:textId="77777777" w:rsidR="00712A32" w:rsidRDefault="00712A32" w:rsidP="00F37DB0">
      <w:pPr>
        <w:pStyle w:val="Heading1"/>
        <w:spacing w:before="0" w:line="240" w:lineRule="auto"/>
        <w:rPr>
          <w:rFonts w:asciiTheme="minorHAnsi" w:hAnsiTheme="minorHAnsi" w:cstheme="minorHAnsi"/>
          <w:sz w:val="22"/>
          <w:szCs w:val="22"/>
        </w:rPr>
      </w:pPr>
      <w:bookmarkStart w:id="167" w:name="_Toc56692446"/>
      <w:bookmarkStart w:id="168" w:name="_Toc84413412"/>
      <w:bookmarkStart w:id="169" w:name="_Toc179374490"/>
      <w:bookmarkStart w:id="170" w:name="_Toc490486955"/>
    </w:p>
    <w:p w14:paraId="7202D137" w14:textId="2F4AB0AA" w:rsidR="00F37DB0" w:rsidRPr="00712A32" w:rsidRDefault="00F37DB0" w:rsidP="005D30A7">
      <w:pPr>
        <w:pStyle w:val="Heading1"/>
        <w:numPr>
          <w:ilvl w:val="0"/>
          <w:numId w:val="130"/>
        </w:numPr>
        <w:spacing w:before="0" w:line="240" w:lineRule="auto"/>
        <w:rPr>
          <w:rFonts w:asciiTheme="minorHAnsi" w:hAnsiTheme="minorHAnsi" w:cstheme="minorHAnsi"/>
          <w:color w:val="7030A0"/>
          <w:sz w:val="22"/>
          <w:szCs w:val="22"/>
        </w:rPr>
      </w:pPr>
      <w:r w:rsidRPr="00712A32">
        <w:rPr>
          <w:rFonts w:asciiTheme="minorHAnsi" w:hAnsiTheme="minorHAnsi" w:cstheme="minorHAnsi"/>
          <w:color w:val="7030A0"/>
          <w:sz w:val="22"/>
          <w:szCs w:val="22"/>
        </w:rPr>
        <w:t>Noise</w:t>
      </w:r>
      <w:bookmarkEnd w:id="167"/>
      <w:bookmarkEnd w:id="168"/>
      <w:bookmarkEnd w:id="169"/>
      <w:r w:rsidRPr="00712A32">
        <w:rPr>
          <w:rFonts w:asciiTheme="minorHAnsi" w:hAnsiTheme="minorHAnsi" w:cstheme="minorHAnsi"/>
          <w:color w:val="7030A0"/>
          <w:sz w:val="22"/>
          <w:szCs w:val="22"/>
        </w:rPr>
        <w:t xml:space="preserve"> </w:t>
      </w:r>
      <w:bookmarkEnd w:id="170"/>
    </w:p>
    <w:p w14:paraId="71212064" w14:textId="2105D701" w:rsidR="00F37DB0" w:rsidRDefault="00F37DB0" w:rsidP="00F37DB0">
      <w:pPr>
        <w:spacing w:after="0" w:line="240" w:lineRule="auto"/>
        <w:jc w:val="both"/>
        <w:rPr>
          <w:rFonts w:cstheme="minorHAnsi"/>
        </w:rPr>
      </w:pPr>
      <w:r w:rsidRPr="00F37DB0">
        <w:rPr>
          <w:rFonts w:cstheme="minorHAnsi"/>
        </w:rPr>
        <w:t>Under the Control of Noise at Work Regulations 2005</w:t>
      </w:r>
      <w:r w:rsidR="00712A32">
        <w:rPr>
          <w:rFonts w:cstheme="minorHAnsi"/>
        </w:rPr>
        <w:t>,</w:t>
      </w:r>
      <w:r w:rsidRPr="00F37DB0">
        <w:rPr>
          <w:rFonts w:cstheme="minorHAnsi"/>
        </w:rPr>
        <w:t xml:space="preserve"> the Headteacher on behalf of the LGC will identify activities e.g., use of machinery, power tools, or petrol strimmer’s by premises/caretaking staff, etc., that expose their employees and others to the damaging effects of noise e.g., hearing loss. A simple guide to establish whether a workplace requires a detailed noise risk assessment is: </w:t>
      </w:r>
    </w:p>
    <w:p w14:paraId="7DC06960" w14:textId="77777777" w:rsidR="00712A32" w:rsidRPr="00F37DB0" w:rsidRDefault="00712A32" w:rsidP="00F37DB0">
      <w:pPr>
        <w:spacing w:after="0" w:line="240" w:lineRule="auto"/>
        <w:jc w:val="both"/>
        <w:rPr>
          <w:rFonts w:cstheme="minorHAnsi"/>
        </w:rPr>
      </w:pPr>
    </w:p>
    <w:p w14:paraId="1EE48E72" w14:textId="77777777" w:rsidR="00F37DB0" w:rsidRPr="00F37DB0" w:rsidRDefault="00F37DB0" w:rsidP="00F37DB0">
      <w:pPr>
        <w:pStyle w:val="ListParagraph"/>
        <w:numPr>
          <w:ilvl w:val="0"/>
          <w:numId w:val="73"/>
        </w:numPr>
        <w:spacing w:after="0" w:line="240" w:lineRule="auto"/>
        <w:contextualSpacing w:val="0"/>
        <w:jc w:val="both"/>
        <w:rPr>
          <w:rFonts w:cstheme="minorHAnsi"/>
        </w:rPr>
      </w:pPr>
      <w:r w:rsidRPr="00F37DB0">
        <w:rPr>
          <w:rFonts w:cstheme="minorHAnsi"/>
        </w:rPr>
        <w:t xml:space="preserve">If employees must raise their voices to carry out a normal conversation when about 2m apart for any part of the day. </w:t>
      </w:r>
    </w:p>
    <w:p w14:paraId="41397777" w14:textId="77777777" w:rsidR="00F37DB0" w:rsidRPr="00F37DB0" w:rsidRDefault="00F37DB0" w:rsidP="00F37DB0">
      <w:pPr>
        <w:pStyle w:val="ListParagraph"/>
        <w:numPr>
          <w:ilvl w:val="0"/>
          <w:numId w:val="73"/>
        </w:numPr>
        <w:spacing w:after="0" w:line="240" w:lineRule="auto"/>
        <w:contextualSpacing w:val="0"/>
        <w:jc w:val="both"/>
        <w:rPr>
          <w:rFonts w:cstheme="minorHAnsi"/>
        </w:rPr>
      </w:pPr>
      <w:r w:rsidRPr="00F37DB0">
        <w:rPr>
          <w:rFonts w:cstheme="minorHAnsi"/>
        </w:rPr>
        <w:t>Employees use noisy powered tools or machinery for more than half an hour each day (including employees and pupils in DT lessons).</w:t>
      </w:r>
    </w:p>
    <w:p w14:paraId="54A8F815" w14:textId="77777777" w:rsidR="00F37DB0" w:rsidRPr="00F37DB0" w:rsidRDefault="00F37DB0" w:rsidP="00F37DB0">
      <w:pPr>
        <w:pStyle w:val="ListParagraph"/>
        <w:numPr>
          <w:ilvl w:val="0"/>
          <w:numId w:val="73"/>
        </w:numPr>
        <w:spacing w:after="0" w:line="240" w:lineRule="auto"/>
        <w:contextualSpacing w:val="0"/>
        <w:jc w:val="both"/>
        <w:rPr>
          <w:rFonts w:cstheme="minorHAnsi"/>
        </w:rPr>
      </w:pPr>
      <w:r w:rsidRPr="00F37DB0">
        <w:rPr>
          <w:rFonts w:cstheme="minorHAnsi"/>
        </w:rPr>
        <w:t xml:space="preserve">Employees are exposed to impact noises such as pneumatic impact tools or hammering. </w:t>
      </w:r>
    </w:p>
    <w:p w14:paraId="71420E06" w14:textId="77777777" w:rsidR="00F37DB0" w:rsidRPr="00F37DB0" w:rsidRDefault="00F37DB0" w:rsidP="00F37DB0">
      <w:pPr>
        <w:pStyle w:val="ListParagraph"/>
        <w:numPr>
          <w:ilvl w:val="0"/>
          <w:numId w:val="73"/>
        </w:numPr>
        <w:spacing w:after="0" w:line="240" w:lineRule="auto"/>
        <w:contextualSpacing w:val="0"/>
        <w:jc w:val="both"/>
        <w:rPr>
          <w:rFonts w:cstheme="minorHAnsi"/>
        </w:rPr>
      </w:pPr>
      <w:r w:rsidRPr="00F37DB0">
        <w:rPr>
          <w:rFonts w:cstheme="minorHAnsi"/>
        </w:rPr>
        <w:lastRenderedPageBreak/>
        <w:t>Employees and pupils playing of loud music in music lessons; and</w:t>
      </w:r>
    </w:p>
    <w:p w14:paraId="0E20F890" w14:textId="77777777" w:rsidR="00F37DB0" w:rsidRPr="00F37DB0" w:rsidRDefault="00F37DB0" w:rsidP="00F37DB0">
      <w:pPr>
        <w:pStyle w:val="ListParagraph"/>
        <w:numPr>
          <w:ilvl w:val="0"/>
          <w:numId w:val="73"/>
        </w:numPr>
        <w:spacing w:after="0" w:line="240" w:lineRule="auto"/>
        <w:contextualSpacing w:val="0"/>
        <w:jc w:val="both"/>
        <w:rPr>
          <w:rFonts w:cstheme="minorHAnsi"/>
        </w:rPr>
      </w:pPr>
      <w:r w:rsidRPr="00F37DB0">
        <w:rPr>
          <w:rFonts w:cstheme="minorHAnsi"/>
        </w:rPr>
        <w:t xml:space="preserve">Employees have raised their concerns about noise levels within the service area and have requested the use of/or wear hearing protection. </w:t>
      </w:r>
    </w:p>
    <w:p w14:paraId="273AA2C5" w14:textId="77777777" w:rsidR="00712A32" w:rsidRDefault="00712A32" w:rsidP="00F37DB0">
      <w:pPr>
        <w:spacing w:after="0" w:line="240" w:lineRule="auto"/>
        <w:jc w:val="both"/>
        <w:rPr>
          <w:rFonts w:cstheme="minorHAnsi"/>
        </w:rPr>
      </w:pPr>
    </w:p>
    <w:p w14:paraId="21EC73DF" w14:textId="599794F7" w:rsidR="00F37DB0" w:rsidRDefault="00F37DB0" w:rsidP="00F37DB0">
      <w:pPr>
        <w:spacing w:after="0" w:line="240" w:lineRule="auto"/>
        <w:jc w:val="both"/>
        <w:rPr>
          <w:rFonts w:cstheme="minorHAnsi"/>
        </w:rPr>
      </w:pPr>
      <w:r w:rsidRPr="00F37DB0">
        <w:rPr>
          <w:rFonts w:cstheme="minorHAnsi"/>
        </w:rPr>
        <w:t xml:space="preserve">It is the responsibility of the Headteacher to ensure: </w:t>
      </w:r>
    </w:p>
    <w:p w14:paraId="367AD0C2" w14:textId="77777777" w:rsidR="00712A32" w:rsidRPr="00F37DB0" w:rsidRDefault="00712A32" w:rsidP="00F37DB0">
      <w:pPr>
        <w:spacing w:after="0" w:line="240" w:lineRule="auto"/>
        <w:jc w:val="both"/>
        <w:rPr>
          <w:rFonts w:cstheme="minorHAnsi"/>
        </w:rPr>
      </w:pPr>
    </w:p>
    <w:p w14:paraId="0725F766" w14:textId="77777777" w:rsidR="00F37DB0" w:rsidRPr="00F37DB0" w:rsidRDefault="00F37DB0" w:rsidP="00F37DB0">
      <w:pPr>
        <w:pStyle w:val="ListParagraph"/>
        <w:numPr>
          <w:ilvl w:val="0"/>
          <w:numId w:val="74"/>
        </w:numPr>
        <w:spacing w:after="0" w:line="240" w:lineRule="auto"/>
        <w:contextualSpacing w:val="0"/>
        <w:jc w:val="both"/>
        <w:rPr>
          <w:rFonts w:cstheme="minorHAnsi"/>
        </w:rPr>
      </w:pPr>
      <w:r w:rsidRPr="00F37DB0">
        <w:rPr>
          <w:rFonts w:cstheme="minorHAnsi"/>
        </w:rPr>
        <w:t>A competent person carries out a suitable and sufficient noise risk assessment if a requirement is identified.</w:t>
      </w:r>
    </w:p>
    <w:p w14:paraId="5690BF2C" w14:textId="60EC63D0" w:rsidR="00F37DB0" w:rsidRPr="00F37DB0" w:rsidRDefault="00F37DB0" w:rsidP="00F37DB0">
      <w:pPr>
        <w:pStyle w:val="ListParagraph"/>
        <w:numPr>
          <w:ilvl w:val="0"/>
          <w:numId w:val="74"/>
        </w:numPr>
        <w:spacing w:after="0" w:line="240" w:lineRule="auto"/>
        <w:contextualSpacing w:val="0"/>
        <w:jc w:val="both"/>
        <w:rPr>
          <w:rFonts w:cstheme="minorHAnsi"/>
        </w:rPr>
      </w:pPr>
      <w:r w:rsidRPr="00F37DB0">
        <w:rPr>
          <w:rFonts w:cstheme="minorHAnsi"/>
        </w:rPr>
        <w:t>New plant or equipment is assessed prior to procurement, for the lowest reasonable noise emitting levels. Headteachers should request specific information from manufacturers/suppliers prior to purchase/hire to ensure so far as is reasonably practicable that noise exposure is below the 2nd action level and seek guidance from the H</w:t>
      </w:r>
      <w:r w:rsidR="00712A32">
        <w:rPr>
          <w:rFonts w:cstheme="minorHAnsi"/>
        </w:rPr>
        <w:t>ealth and Safety</w:t>
      </w:r>
      <w:r w:rsidRPr="00F37DB0">
        <w:rPr>
          <w:rFonts w:cstheme="minorHAnsi"/>
        </w:rPr>
        <w:t xml:space="preserve"> Team where this cannot be achieved.</w:t>
      </w:r>
    </w:p>
    <w:p w14:paraId="0A02E0E4" w14:textId="77777777" w:rsidR="00F37DB0" w:rsidRPr="00F37DB0" w:rsidRDefault="00F37DB0" w:rsidP="00F37DB0">
      <w:pPr>
        <w:pStyle w:val="ListParagraph"/>
        <w:numPr>
          <w:ilvl w:val="0"/>
          <w:numId w:val="74"/>
        </w:numPr>
        <w:spacing w:after="0" w:line="240" w:lineRule="auto"/>
        <w:contextualSpacing w:val="0"/>
        <w:jc w:val="both"/>
        <w:rPr>
          <w:rFonts w:cstheme="minorHAnsi"/>
        </w:rPr>
      </w:pPr>
      <w:r w:rsidRPr="00F37DB0">
        <w:rPr>
          <w:rFonts w:cstheme="minorHAnsi"/>
        </w:rPr>
        <w:t xml:space="preserve">They prevent personal exposure to noise levels exceeding the upper exposure limit values.  </w:t>
      </w:r>
    </w:p>
    <w:p w14:paraId="2B7A3F81" w14:textId="77777777" w:rsidR="00F37DB0" w:rsidRPr="00F37DB0" w:rsidRDefault="00F37DB0" w:rsidP="00F37DB0">
      <w:pPr>
        <w:pStyle w:val="ListParagraph"/>
        <w:numPr>
          <w:ilvl w:val="0"/>
          <w:numId w:val="74"/>
        </w:numPr>
        <w:spacing w:after="0" w:line="240" w:lineRule="auto"/>
        <w:contextualSpacing w:val="0"/>
        <w:jc w:val="both"/>
        <w:rPr>
          <w:rFonts w:cstheme="minorHAnsi"/>
        </w:rPr>
      </w:pPr>
      <w:r w:rsidRPr="00F37DB0">
        <w:rPr>
          <w:rFonts w:cstheme="minorHAnsi"/>
        </w:rPr>
        <w:t xml:space="preserve">They provide employees (and pupils) with adequate hearing protection and enforce its use when noise levels are above the upper exposure action value, where such exposure cannot be reduced at source. </w:t>
      </w:r>
    </w:p>
    <w:p w14:paraId="0BE305F1" w14:textId="77777777" w:rsidR="00F37DB0" w:rsidRPr="00F37DB0" w:rsidRDefault="00F37DB0" w:rsidP="00F37DB0">
      <w:pPr>
        <w:pStyle w:val="ListParagraph"/>
        <w:numPr>
          <w:ilvl w:val="0"/>
          <w:numId w:val="74"/>
        </w:numPr>
        <w:spacing w:after="0" w:line="240" w:lineRule="auto"/>
        <w:contextualSpacing w:val="0"/>
        <w:jc w:val="both"/>
        <w:rPr>
          <w:rFonts w:cstheme="minorHAnsi"/>
        </w:rPr>
      </w:pPr>
      <w:r w:rsidRPr="00F37DB0">
        <w:rPr>
          <w:rFonts w:cstheme="minorHAnsi"/>
        </w:rPr>
        <w:t xml:space="preserve">Hearing protection is available to employees upon request when noise levels are above the lower exposure action value. </w:t>
      </w:r>
    </w:p>
    <w:p w14:paraId="1F67AC5E" w14:textId="77777777" w:rsidR="00F37DB0" w:rsidRPr="00F37DB0" w:rsidRDefault="00F37DB0" w:rsidP="00F37DB0">
      <w:pPr>
        <w:pStyle w:val="ListParagraph"/>
        <w:numPr>
          <w:ilvl w:val="0"/>
          <w:numId w:val="74"/>
        </w:numPr>
        <w:spacing w:after="0" w:line="240" w:lineRule="auto"/>
        <w:contextualSpacing w:val="0"/>
        <w:jc w:val="both"/>
        <w:rPr>
          <w:rFonts w:cstheme="minorHAnsi"/>
        </w:rPr>
      </w:pPr>
      <w:r w:rsidRPr="00F37DB0">
        <w:rPr>
          <w:rFonts w:cstheme="minorHAnsi"/>
        </w:rPr>
        <w:t xml:space="preserve">They arrange routine noise health surveillance within their service area when the noise risk assessment indicates a risk to employees’ health.  </w:t>
      </w:r>
    </w:p>
    <w:p w14:paraId="674C665E" w14:textId="77777777" w:rsidR="00F37DB0" w:rsidRPr="00F37DB0" w:rsidRDefault="00F37DB0" w:rsidP="00F37DB0">
      <w:pPr>
        <w:pStyle w:val="ListParagraph"/>
        <w:numPr>
          <w:ilvl w:val="0"/>
          <w:numId w:val="74"/>
        </w:numPr>
        <w:spacing w:after="0" w:line="240" w:lineRule="auto"/>
        <w:contextualSpacing w:val="0"/>
        <w:jc w:val="both"/>
        <w:rPr>
          <w:rFonts w:cstheme="minorHAnsi"/>
        </w:rPr>
      </w:pPr>
      <w:r w:rsidRPr="00F37DB0">
        <w:rPr>
          <w:rFonts w:cstheme="minorHAnsi"/>
        </w:rPr>
        <w:t xml:space="preserve">They arrange pre-employment health screening for all new ‘at risk’ employees. </w:t>
      </w:r>
    </w:p>
    <w:p w14:paraId="79000447" w14:textId="77777777" w:rsidR="00F37DB0" w:rsidRPr="00F37DB0" w:rsidRDefault="00F37DB0" w:rsidP="00F37DB0">
      <w:pPr>
        <w:pStyle w:val="ListParagraph"/>
        <w:numPr>
          <w:ilvl w:val="0"/>
          <w:numId w:val="74"/>
        </w:numPr>
        <w:spacing w:after="0" w:line="240" w:lineRule="auto"/>
        <w:contextualSpacing w:val="0"/>
        <w:jc w:val="both"/>
        <w:rPr>
          <w:rFonts w:cstheme="minorHAnsi"/>
        </w:rPr>
      </w:pPr>
      <w:r w:rsidRPr="00F37DB0">
        <w:rPr>
          <w:rFonts w:cstheme="minorHAnsi"/>
        </w:rPr>
        <w:t xml:space="preserve">‘At risk’ employees within their service area are given suitable information, instruction, and training on noise risks and the appropriate controls. </w:t>
      </w:r>
    </w:p>
    <w:p w14:paraId="10B119B9" w14:textId="77777777" w:rsidR="00F37DB0" w:rsidRPr="00F37DB0" w:rsidRDefault="00F37DB0" w:rsidP="00F37DB0">
      <w:pPr>
        <w:pStyle w:val="ListParagraph"/>
        <w:numPr>
          <w:ilvl w:val="0"/>
          <w:numId w:val="74"/>
        </w:numPr>
        <w:spacing w:after="0" w:line="240" w:lineRule="auto"/>
        <w:contextualSpacing w:val="0"/>
        <w:jc w:val="both"/>
        <w:rPr>
          <w:rFonts w:cstheme="minorHAnsi"/>
        </w:rPr>
      </w:pPr>
      <w:r w:rsidRPr="00F37DB0">
        <w:rPr>
          <w:rFonts w:cstheme="minorHAnsi"/>
        </w:rPr>
        <w:t>Any conflicting issues that they cannot resolve are escalated to a senior manager.</w:t>
      </w:r>
    </w:p>
    <w:p w14:paraId="75348055" w14:textId="02E6FAC9" w:rsidR="00F37DB0" w:rsidRPr="00F37DB0" w:rsidRDefault="00F37DB0" w:rsidP="00F37DB0">
      <w:pPr>
        <w:pStyle w:val="ListParagraph"/>
        <w:spacing w:after="0" w:line="240" w:lineRule="auto"/>
        <w:jc w:val="both"/>
        <w:rPr>
          <w:rFonts w:cstheme="minorHAnsi"/>
        </w:rPr>
      </w:pPr>
    </w:p>
    <w:p w14:paraId="593C3D97" w14:textId="29726744" w:rsidR="00F37DB0" w:rsidRPr="00712A32" w:rsidRDefault="00F37DB0" w:rsidP="005D30A7">
      <w:pPr>
        <w:pStyle w:val="Heading1"/>
        <w:numPr>
          <w:ilvl w:val="0"/>
          <w:numId w:val="130"/>
        </w:numPr>
        <w:spacing w:before="0" w:line="240" w:lineRule="auto"/>
        <w:rPr>
          <w:rFonts w:asciiTheme="minorHAnsi" w:hAnsiTheme="minorHAnsi" w:cstheme="minorHAnsi"/>
          <w:color w:val="7030A0"/>
          <w:sz w:val="22"/>
          <w:szCs w:val="22"/>
        </w:rPr>
      </w:pPr>
      <w:bookmarkStart w:id="171" w:name="_Toc84413413"/>
      <w:bookmarkStart w:id="172" w:name="_Toc179374491"/>
      <w:r w:rsidRPr="00712A32">
        <w:rPr>
          <w:rFonts w:asciiTheme="minorHAnsi" w:hAnsiTheme="minorHAnsi" w:cstheme="minorHAnsi"/>
          <w:color w:val="7030A0"/>
          <w:sz w:val="22"/>
          <w:szCs w:val="22"/>
        </w:rPr>
        <w:t>Personal protective equipment (PPE)</w:t>
      </w:r>
      <w:bookmarkStart w:id="173" w:name="_[New]_Uniforms"/>
      <w:bookmarkStart w:id="174" w:name="_[New]_Any_other"/>
      <w:bookmarkEnd w:id="171"/>
      <w:bookmarkEnd w:id="172"/>
      <w:bookmarkEnd w:id="173"/>
      <w:bookmarkEnd w:id="174"/>
    </w:p>
    <w:p w14:paraId="7713BB38" w14:textId="77777777" w:rsidR="00F37DB0" w:rsidRDefault="00F37DB0" w:rsidP="00F37DB0">
      <w:pPr>
        <w:spacing w:after="0" w:line="240" w:lineRule="auto"/>
        <w:jc w:val="both"/>
        <w:rPr>
          <w:rFonts w:cstheme="minorHAnsi"/>
        </w:rPr>
      </w:pPr>
      <w:r w:rsidRPr="00F37DB0">
        <w:rPr>
          <w:rFonts w:cstheme="minorHAnsi"/>
        </w:rPr>
        <w:t xml:space="preserve">In accordance with the Personal Protective Equipment Regulations 1992 (as amended) the Headteacher on behalf of the LGC will ensure that there are arrangements to ensure: </w:t>
      </w:r>
    </w:p>
    <w:p w14:paraId="6754C455" w14:textId="77777777" w:rsidR="00712A32" w:rsidRPr="00F37DB0" w:rsidRDefault="00712A32" w:rsidP="00F37DB0">
      <w:pPr>
        <w:spacing w:after="0" w:line="240" w:lineRule="auto"/>
        <w:jc w:val="both"/>
        <w:rPr>
          <w:rFonts w:cstheme="minorHAnsi"/>
        </w:rPr>
      </w:pPr>
    </w:p>
    <w:p w14:paraId="4B024CBA" w14:textId="77777777" w:rsidR="00F37DB0" w:rsidRPr="00F37DB0" w:rsidRDefault="00F37DB0" w:rsidP="00F37DB0">
      <w:pPr>
        <w:pStyle w:val="ListParagraph"/>
        <w:numPr>
          <w:ilvl w:val="0"/>
          <w:numId w:val="75"/>
        </w:numPr>
        <w:spacing w:after="0" w:line="240" w:lineRule="auto"/>
        <w:contextualSpacing w:val="0"/>
        <w:jc w:val="both"/>
        <w:rPr>
          <w:rFonts w:cstheme="minorHAnsi"/>
        </w:rPr>
      </w:pPr>
      <w:r w:rsidRPr="00F37DB0">
        <w:rPr>
          <w:rFonts w:cstheme="minorHAnsi"/>
        </w:rPr>
        <w:t>A full risk assessment is carried out to identify specific hazards and the most appropriate risk controls.</w:t>
      </w:r>
    </w:p>
    <w:p w14:paraId="32465F4D" w14:textId="77777777" w:rsidR="00F37DB0" w:rsidRPr="00F37DB0" w:rsidRDefault="00F37DB0" w:rsidP="00F37DB0">
      <w:pPr>
        <w:pStyle w:val="ListParagraph"/>
        <w:numPr>
          <w:ilvl w:val="0"/>
          <w:numId w:val="75"/>
        </w:numPr>
        <w:spacing w:after="0" w:line="240" w:lineRule="auto"/>
        <w:contextualSpacing w:val="0"/>
        <w:jc w:val="both"/>
        <w:rPr>
          <w:rFonts w:cstheme="minorHAnsi"/>
        </w:rPr>
      </w:pPr>
      <w:r w:rsidRPr="00F37DB0">
        <w:rPr>
          <w:rFonts w:cstheme="minorHAnsi"/>
        </w:rPr>
        <w:t xml:space="preserve">The assessment also identifies whether any PPE is required by employees to protect against residual risks. </w:t>
      </w:r>
    </w:p>
    <w:p w14:paraId="50C2DDBF" w14:textId="77777777" w:rsidR="00F37DB0" w:rsidRPr="00F37DB0" w:rsidRDefault="00F37DB0" w:rsidP="00F37DB0">
      <w:pPr>
        <w:pStyle w:val="ListParagraph"/>
        <w:numPr>
          <w:ilvl w:val="0"/>
          <w:numId w:val="75"/>
        </w:numPr>
        <w:spacing w:after="0" w:line="240" w:lineRule="auto"/>
        <w:contextualSpacing w:val="0"/>
        <w:jc w:val="both"/>
        <w:rPr>
          <w:rFonts w:cstheme="minorHAnsi"/>
        </w:rPr>
      </w:pPr>
      <w:r w:rsidRPr="00F37DB0">
        <w:rPr>
          <w:rFonts w:cstheme="minorHAnsi"/>
        </w:rPr>
        <w:t>PPE is provided as a last resort, collective measures are preferable over individual measures (engineering controls, safe systems of work).</w:t>
      </w:r>
    </w:p>
    <w:p w14:paraId="5EC1BAE2" w14:textId="77777777" w:rsidR="00F37DB0" w:rsidRPr="00F37DB0" w:rsidRDefault="00F37DB0" w:rsidP="00F37DB0">
      <w:pPr>
        <w:pStyle w:val="ListParagraph"/>
        <w:numPr>
          <w:ilvl w:val="0"/>
          <w:numId w:val="75"/>
        </w:numPr>
        <w:spacing w:after="0" w:line="240" w:lineRule="auto"/>
        <w:contextualSpacing w:val="0"/>
        <w:jc w:val="both"/>
        <w:rPr>
          <w:rFonts w:cstheme="minorHAnsi"/>
        </w:rPr>
      </w:pPr>
      <w:r w:rsidRPr="00F37DB0">
        <w:rPr>
          <w:rFonts w:cstheme="minorHAnsi"/>
        </w:rPr>
        <w:t>Employees are not charged for PPE which they are issued with (including replacement PPE).</w:t>
      </w:r>
    </w:p>
    <w:p w14:paraId="492B496A" w14:textId="77777777" w:rsidR="00F37DB0" w:rsidRPr="00F37DB0" w:rsidRDefault="00F37DB0" w:rsidP="00F37DB0">
      <w:pPr>
        <w:pStyle w:val="ListParagraph"/>
        <w:numPr>
          <w:ilvl w:val="0"/>
          <w:numId w:val="75"/>
        </w:numPr>
        <w:spacing w:after="0" w:line="240" w:lineRule="auto"/>
        <w:contextualSpacing w:val="0"/>
        <w:jc w:val="both"/>
        <w:rPr>
          <w:rFonts w:cstheme="minorHAnsi"/>
        </w:rPr>
      </w:pPr>
      <w:r w:rsidRPr="00F37DB0">
        <w:rPr>
          <w:rFonts w:cstheme="minorHAnsi"/>
        </w:rPr>
        <w:t>Replacement PPE is readily available for those who require it and it is easily obtained.</w:t>
      </w:r>
    </w:p>
    <w:p w14:paraId="1CAC5521" w14:textId="77777777" w:rsidR="00F37DB0" w:rsidRPr="00F37DB0" w:rsidRDefault="00F37DB0" w:rsidP="00F37DB0">
      <w:pPr>
        <w:pStyle w:val="ListParagraph"/>
        <w:numPr>
          <w:ilvl w:val="0"/>
          <w:numId w:val="75"/>
        </w:numPr>
        <w:spacing w:after="0" w:line="240" w:lineRule="auto"/>
        <w:contextualSpacing w:val="0"/>
        <w:jc w:val="both"/>
        <w:rPr>
          <w:rFonts w:cstheme="minorHAnsi"/>
        </w:rPr>
      </w:pPr>
      <w:r w:rsidRPr="00F37DB0">
        <w:rPr>
          <w:rFonts w:cstheme="minorHAnsi"/>
        </w:rPr>
        <w:t>A signed record is available for the issuing of PPE to employees.</w:t>
      </w:r>
    </w:p>
    <w:p w14:paraId="1A4AA2DD" w14:textId="77777777" w:rsidR="00F37DB0" w:rsidRPr="00F37DB0" w:rsidRDefault="00F37DB0" w:rsidP="00F37DB0">
      <w:pPr>
        <w:pStyle w:val="ListParagraph"/>
        <w:numPr>
          <w:ilvl w:val="0"/>
          <w:numId w:val="75"/>
        </w:numPr>
        <w:spacing w:after="0" w:line="240" w:lineRule="auto"/>
        <w:contextualSpacing w:val="0"/>
        <w:jc w:val="both"/>
        <w:rPr>
          <w:rFonts w:cstheme="minorHAnsi"/>
        </w:rPr>
      </w:pPr>
      <w:r w:rsidRPr="00F37DB0">
        <w:rPr>
          <w:rFonts w:cstheme="minorHAnsi"/>
        </w:rPr>
        <w:t>A system is in place for the maintenance, testing and cleaning of PPE that follows the manufactures/supplier’s instructions.</w:t>
      </w:r>
    </w:p>
    <w:p w14:paraId="3C56C3E3" w14:textId="77777777" w:rsidR="00F37DB0" w:rsidRPr="00F37DB0" w:rsidRDefault="00F37DB0" w:rsidP="00F37DB0">
      <w:pPr>
        <w:pStyle w:val="ListParagraph"/>
        <w:numPr>
          <w:ilvl w:val="0"/>
          <w:numId w:val="75"/>
        </w:numPr>
        <w:spacing w:after="0" w:line="240" w:lineRule="auto"/>
        <w:contextualSpacing w:val="0"/>
        <w:jc w:val="both"/>
        <w:rPr>
          <w:rFonts w:cstheme="minorHAnsi"/>
        </w:rPr>
      </w:pPr>
      <w:r w:rsidRPr="00F37DB0">
        <w:rPr>
          <w:rFonts w:cstheme="minorHAnsi"/>
        </w:rPr>
        <w:t xml:space="preserve">Suitable storage is made available to prevent against damage, sunlight, heat, loss and contamination. </w:t>
      </w:r>
    </w:p>
    <w:p w14:paraId="67A5BFDE" w14:textId="77777777" w:rsidR="00F37DB0" w:rsidRPr="00F37DB0" w:rsidRDefault="00F37DB0" w:rsidP="00F37DB0">
      <w:pPr>
        <w:pStyle w:val="ListParagraph"/>
        <w:numPr>
          <w:ilvl w:val="0"/>
          <w:numId w:val="75"/>
        </w:numPr>
        <w:spacing w:after="0" w:line="240" w:lineRule="auto"/>
        <w:contextualSpacing w:val="0"/>
        <w:jc w:val="both"/>
        <w:rPr>
          <w:rFonts w:cstheme="minorHAnsi"/>
        </w:rPr>
      </w:pPr>
      <w:r w:rsidRPr="00F37DB0">
        <w:rPr>
          <w:rFonts w:cstheme="minorHAnsi"/>
        </w:rPr>
        <w:t>All employees are provided with Information, instruction, and training on the risk(s), which the PPE will protect, the correct application, use, maintenance and cleaning of PPE. (Manufacturer’s guidance is suitable).</w:t>
      </w:r>
    </w:p>
    <w:p w14:paraId="5CBE90C5" w14:textId="69ED748B" w:rsidR="00F37DB0" w:rsidRPr="00F37DB0" w:rsidRDefault="00F37DB0" w:rsidP="00F37DB0">
      <w:pPr>
        <w:pStyle w:val="ListParagraph"/>
        <w:numPr>
          <w:ilvl w:val="0"/>
          <w:numId w:val="75"/>
        </w:numPr>
        <w:spacing w:after="0" w:line="240" w:lineRule="auto"/>
        <w:contextualSpacing w:val="0"/>
        <w:jc w:val="both"/>
        <w:rPr>
          <w:rFonts w:cstheme="minorHAnsi"/>
        </w:rPr>
      </w:pPr>
      <w:r w:rsidRPr="00F37DB0">
        <w:rPr>
          <w:rFonts w:cstheme="minorHAnsi"/>
        </w:rPr>
        <w:t>When issuing PPE</w:t>
      </w:r>
      <w:r w:rsidR="00712A32">
        <w:rPr>
          <w:rFonts w:cstheme="minorHAnsi"/>
        </w:rPr>
        <w:t xml:space="preserve">, </w:t>
      </w:r>
      <w:r w:rsidRPr="00F37DB0">
        <w:rPr>
          <w:rFonts w:cstheme="minorHAnsi"/>
        </w:rPr>
        <w:t>account</w:t>
      </w:r>
      <w:r w:rsidR="00712A32">
        <w:rPr>
          <w:rFonts w:cstheme="minorHAnsi"/>
        </w:rPr>
        <w:t xml:space="preserve"> is taken</w:t>
      </w:r>
      <w:r w:rsidRPr="00F37DB0">
        <w:rPr>
          <w:rFonts w:cstheme="minorHAnsi"/>
        </w:rPr>
        <w:t xml:space="preserve"> of the ergonomic factors of each individuals requirements e.g. beards, face size, hand size etc. (not a one size fits all approach) and Face Fit Testing is carried out.</w:t>
      </w:r>
    </w:p>
    <w:p w14:paraId="15C4CFB4" w14:textId="77777777" w:rsidR="00F37DB0" w:rsidRPr="00F37DB0" w:rsidRDefault="00F37DB0" w:rsidP="00F37DB0">
      <w:pPr>
        <w:pStyle w:val="ListParagraph"/>
        <w:numPr>
          <w:ilvl w:val="0"/>
          <w:numId w:val="75"/>
        </w:numPr>
        <w:spacing w:after="0" w:line="240" w:lineRule="auto"/>
        <w:contextualSpacing w:val="0"/>
        <w:jc w:val="both"/>
        <w:rPr>
          <w:rFonts w:cstheme="minorHAnsi"/>
        </w:rPr>
      </w:pPr>
      <w:r w:rsidRPr="00F37DB0">
        <w:rPr>
          <w:rFonts w:cstheme="minorHAnsi"/>
        </w:rPr>
        <w:t xml:space="preserve">The PPE does not create another hazard by wearing it (limiting visibility, movement). </w:t>
      </w:r>
    </w:p>
    <w:p w14:paraId="3A60E2B7" w14:textId="77777777" w:rsidR="00F37DB0" w:rsidRPr="00F37DB0" w:rsidRDefault="00F37DB0" w:rsidP="00F37DB0">
      <w:pPr>
        <w:pStyle w:val="ListParagraph"/>
        <w:numPr>
          <w:ilvl w:val="0"/>
          <w:numId w:val="75"/>
        </w:numPr>
        <w:spacing w:after="0" w:line="240" w:lineRule="auto"/>
        <w:contextualSpacing w:val="0"/>
        <w:jc w:val="both"/>
        <w:rPr>
          <w:rFonts w:cstheme="minorHAnsi"/>
        </w:rPr>
      </w:pPr>
      <w:r w:rsidRPr="00F37DB0">
        <w:rPr>
          <w:rFonts w:cstheme="minorHAnsi"/>
        </w:rPr>
        <w:t xml:space="preserve">Any PPE which is provided to employees bares the CE mark.  </w:t>
      </w:r>
    </w:p>
    <w:p w14:paraId="31E65468" w14:textId="77777777" w:rsidR="00F37DB0" w:rsidRPr="00F37DB0" w:rsidRDefault="00F37DB0" w:rsidP="00F37DB0">
      <w:pPr>
        <w:pStyle w:val="ListParagraph"/>
        <w:numPr>
          <w:ilvl w:val="0"/>
          <w:numId w:val="75"/>
        </w:numPr>
        <w:spacing w:after="0" w:line="240" w:lineRule="auto"/>
        <w:contextualSpacing w:val="0"/>
        <w:jc w:val="both"/>
        <w:rPr>
          <w:rFonts w:cstheme="minorHAnsi"/>
        </w:rPr>
      </w:pPr>
      <w:r w:rsidRPr="00F37DB0">
        <w:rPr>
          <w:rFonts w:cstheme="minorHAnsi"/>
        </w:rPr>
        <w:t xml:space="preserve">Employees are supervised to ensure they wear PPE, if PPE has been identified as a risk control measure, then it must be </w:t>
      </w:r>
      <w:proofErr w:type="gramStart"/>
      <w:r w:rsidRPr="00F37DB0">
        <w:rPr>
          <w:rFonts w:cstheme="minorHAnsi"/>
        </w:rPr>
        <w:t>worn at all times</w:t>
      </w:r>
      <w:proofErr w:type="gramEnd"/>
      <w:r w:rsidRPr="00F37DB0">
        <w:rPr>
          <w:rFonts w:cstheme="minorHAnsi"/>
        </w:rPr>
        <w:t>.</w:t>
      </w:r>
    </w:p>
    <w:p w14:paraId="7FEFB45D" w14:textId="77777777" w:rsidR="00712A32" w:rsidRDefault="00712A32" w:rsidP="00F37DB0">
      <w:pPr>
        <w:pStyle w:val="Heading1"/>
        <w:spacing w:before="0" w:line="240" w:lineRule="auto"/>
        <w:rPr>
          <w:rFonts w:asciiTheme="minorHAnsi" w:hAnsiTheme="minorHAnsi" w:cstheme="minorHAnsi"/>
          <w:sz w:val="22"/>
          <w:szCs w:val="22"/>
        </w:rPr>
      </w:pPr>
      <w:bookmarkStart w:id="175" w:name="_Toc84413414"/>
      <w:bookmarkStart w:id="176" w:name="_Toc179374492"/>
    </w:p>
    <w:p w14:paraId="53842BF9" w14:textId="6F626575" w:rsidR="00F37DB0" w:rsidRPr="00712A32" w:rsidRDefault="00F37DB0" w:rsidP="005D30A7">
      <w:pPr>
        <w:pStyle w:val="Heading1"/>
        <w:numPr>
          <w:ilvl w:val="0"/>
          <w:numId w:val="130"/>
        </w:numPr>
        <w:spacing w:before="0" w:line="240" w:lineRule="auto"/>
        <w:rPr>
          <w:rFonts w:asciiTheme="minorHAnsi" w:hAnsiTheme="minorHAnsi" w:cstheme="minorHAnsi"/>
          <w:color w:val="7030A0"/>
          <w:sz w:val="22"/>
          <w:szCs w:val="22"/>
        </w:rPr>
      </w:pPr>
      <w:r w:rsidRPr="00712A32">
        <w:rPr>
          <w:rFonts w:asciiTheme="minorHAnsi" w:hAnsiTheme="minorHAnsi" w:cstheme="minorHAnsi"/>
          <w:color w:val="7030A0"/>
          <w:sz w:val="22"/>
          <w:szCs w:val="22"/>
        </w:rPr>
        <w:t>Play equipment</w:t>
      </w:r>
      <w:bookmarkEnd w:id="175"/>
      <w:bookmarkEnd w:id="176"/>
      <w:r w:rsidRPr="00712A32">
        <w:rPr>
          <w:rFonts w:asciiTheme="minorHAnsi" w:hAnsiTheme="minorHAnsi" w:cstheme="minorHAnsi"/>
          <w:color w:val="7030A0"/>
          <w:sz w:val="22"/>
          <w:szCs w:val="22"/>
        </w:rPr>
        <w:t xml:space="preserve"> </w:t>
      </w:r>
    </w:p>
    <w:p w14:paraId="1097CACC" w14:textId="43F82266" w:rsidR="00F37DB0" w:rsidRDefault="00F37DB0" w:rsidP="00F37DB0">
      <w:pPr>
        <w:spacing w:after="0" w:line="240" w:lineRule="auto"/>
        <w:jc w:val="both"/>
        <w:rPr>
          <w:rFonts w:cstheme="minorHAnsi"/>
        </w:rPr>
      </w:pPr>
      <w:r w:rsidRPr="00F37DB0">
        <w:rPr>
          <w:rFonts w:cstheme="minorHAnsi"/>
        </w:rPr>
        <w:t xml:space="preserve">The Headteacher </w:t>
      </w:r>
      <w:r w:rsidR="00352DCE">
        <w:rPr>
          <w:rFonts w:cstheme="minorHAnsi"/>
        </w:rPr>
        <w:t>and</w:t>
      </w:r>
      <w:r w:rsidRPr="00F37DB0">
        <w:rPr>
          <w:rFonts w:cstheme="minorHAnsi"/>
        </w:rPr>
        <w:t xml:space="preserve"> LGC recognise that playground and sports equipment present foreseeable hazards in a school environment and will ensure:</w:t>
      </w:r>
    </w:p>
    <w:p w14:paraId="266FD36D" w14:textId="77777777" w:rsidR="00352DCE" w:rsidRPr="00F37DB0" w:rsidRDefault="00352DCE" w:rsidP="00F37DB0">
      <w:pPr>
        <w:spacing w:after="0" w:line="240" w:lineRule="auto"/>
        <w:jc w:val="both"/>
        <w:rPr>
          <w:rFonts w:cstheme="minorHAnsi"/>
        </w:rPr>
      </w:pPr>
    </w:p>
    <w:p w14:paraId="2A4BB7B2" w14:textId="77777777" w:rsidR="00F37DB0" w:rsidRPr="00F37DB0" w:rsidRDefault="00F37DB0" w:rsidP="00F37DB0">
      <w:pPr>
        <w:pStyle w:val="ListParagraph"/>
        <w:numPr>
          <w:ilvl w:val="0"/>
          <w:numId w:val="76"/>
        </w:numPr>
        <w:spacing w:after="0" w:line="240" w:lineRule="auto"/>
        <w:contextualSpacing w:val="0"/>
        <w:jc w:val="both"/>
        <w:rPr>
          <w:rFonts w:cstheme="minorHAnsi"/>
        </w:rPr>
      </w:pPr>
      <w:r w:rsidRPr="00F37DB0">
        <w:rPr>
          <w:rFonts w:cstheme="minorHAnsi"/>
        </w:rPr>
        <w:lastRenderedPageBreak/>
        <w:t>Risk assessments are undertaken to identify all hazards and control measures and shared with staff supervising in the playground.</w:t>
      </w:r>
    </w:p>
    <w:p w14:paraId="35D2FB5C" w14:textId="77777777" w:rsidR="00F37DB0" w:rsidRPr="00F37DB0" w:rsidRDefault="00F37DB0" w:rsidP="00F37DB0">
      <w:pPr>
        <w:pStyle w:val="ListParagraph"/>
        <w:numPr>
          <w:ilvl w:val="0"/>
          <w:numId w:val="76"/>
        </w:numPr>
        <w:spacing w:after="0" w:line="240" w:lineRule="auto"/>
        <w:contextualSpacing w:val="0"/>
        <w:jc w:val="both"/>
        <w:rPr>
          <w:rFonts w:cstheme="minorHAnsi"/>
        </w:rPr>
      </w:pPr>
      <w:r w:rsidRPr="00F37DB0">
        <w:rPr>
          <w:rFonts w:cstheme="minorHAnsi"/>
        </w:rPr>
        <w:t>External play equipment will only be used when supervised.</w:t>
      </w:r>
    </w:p>
    <w:p w14:paraId="7A01CE23" w14:textId="77777777" w:rsidR="00F37DB0" w:rsidRPr="00F37DB0" w:rsidRDefault="00F37DB0" w:rsidP="00F37DB0">
      <w:pPr>
        <w:pStyle w:val="ListParagraph"/>
        <w:numPr>
          <w:ilvl w:val="0"/>
          <w:numId w:val="76"/>
        </w:numPr>
        <w:spacing w:after="0" w:line="240" w:lineRule="auto"/>
        <w:contextualSpacing w:val="0"/>
        <w:jc w:val="both"/>
        <w:rPr>
          <w:rFonts w:cstheme="minorHAnsi"/>
        </w:rPr>
      </w:pPr>
      <w:r w:rsidRPr="00F37DB0">
        <w:rPr>
          <w:rFonts w:cstheme="minorHAnsi"/>
        </w:rPr>
        <w:t xml:space="preserve">Daily visual inspections are carried out as part of the daily general site inspection by </w:t>
      </w:r>
      <w:r w:rsidRPr="00F37DB0">
        <w:rPr>
          <w:rFonts w:cstheme="minorHAnsi"/>
          <w:color w:val="FF0000"/>
        </w:rPr>
        <w:t xml:space="preserve">[insert name] </w:t>
      </w:r>
    </w:p>
    <w:p w14:paraId="324E0D20" w14:textId="77777777" w:rsidR="00F37DB0" w:rsidRPr="00F37DB0" w:rsidRDefault="00F37DB0" w:rsidP="00F37DB0">
      <w:pPr>
        <w:pStyle w:val="ListParagraph"/>
        <w:numPr>
          <w:ilvl w:val="0"/>
          <w:numId w:val="76"/>
        </w:numPr>
        <w:spacing w:after="0" w:line="240" w:lineRule="auto"/>
        <w:contextualSpacing w:val="0"/>
        <w:jc w:val="both"/>
        <w:rPr>
          <w:rFonts w:cstheme="minorHAnsi"/>
        </w:rPr>
      </w:pPr>
      <w:r w:rsidRPr="00F37DB0">
        <w:rPr>
          <w:rFonts w:cstheme="minorHAnsi"/>
        </w:rPr>
        <w:t>Pre-use inspections are carried out by all supervising adults e.g., mid-day staff, teaching staff on playground duty etc.</w:t>
      </w:r>
    </w:p>
    <w:p w14:paraId="775A5A91" w14:textId="77777777" w:rsidR="00F37DB0" w:rsidRPr="00F37DB0" w:rsidRDefault="00F37DB0" w:rsidP="00F37DB0">
      <w:pPr>
        <w:pStyle w:val="ListParagraph"/>
        <w:numPr>
          <w:ilvl w:val="0"/>
          <w:numId w:val="76"/>
        </w:numPr>
        <w:spacing w:after="0" w:line="240" w:lineRule="auto"/>
        <w:contextualSpacing w:val="0"/>
        <w:jc w:val="both"/>
        <w:rPr>
          <w:rFonts w:cstheme="minorHAnsi"/>
        </w:rPr>
      </w:pPr>
      <w:r w:rsidRPr="00F37DB0">
        <w:rPr>
          <w:rFonts w:cstheme="minorHAnsi"/>
        </w:rPr>
        <w:t>Half termly formal inspections are carried out by</w:t>
      </w:r>
      <w:r w:rsidRPr="00F37DB0">
        <w:rPr>
          <w:rFonts w:cstheme="minorHAnsi"/>
          <w:color w:val="FF0000"/>
        </w:rPr>
        <w:t xml:space="preserve"> [insert name] </w:t>
      </w:r>
      <w:r w:rsidRPr="00F37DB0">
        <w:rPr>
          <w:rFonts w:cstheme="minorHAnsi"/>
        </w:rPr>
        <w:t>as a minimum and recorded *</w:t>
      </w:r>
    </w:p>
    <w:p w14:paraId="605153A0" w14:textId="77777777" w:rsidR="00F37DB0" w:rsidRPr="00F37DB0" w:rsidRDefault="00F37DB0" w:rsidP="00F37DB0">
      <w:pPr>
        <w:pStyle w:val="ListParagraph"/>
        <w:numPr>
          <w:ilvl w:val="0"/>
          <w:numId w:val="76"/>
        </w:numPr>
        <w:spacing w:after="0" w:line="240" w:lineRule="auto"/>
        <w:contextualSpacing w:val="0"/>
        <w:jc w:val="both"/>
        <w:rPr>
          <w:rFonts w:cstheme="minorHAnsi"/>
        </w:rPr>
      </w:pPr>
      <w:r w:rsidRPr="00F37DB0">
        <w:rPr>
          <w:rFonts w:cstheme="minorHAnsi"/>
        </w:rPr>
        <w:t xml:space="preserve">Annual inspection will be carried out by a suitably competent contractor </w:t>
      </w:r>
      <w:r w:rsidRPr="00F37DB0">
        <w:rPr>
          <w:rFonts w:cstheme="minorHAnsi"/>
          <w:color w:val="FF0000"/>
        </w:rPr>
        <w:t>[insert contractor].</w:t>
      </w:r>
    </w:p>
    <w:p w14:paraId="2B0210FF" w14:textId="587422AC" w:rsidR="00F37DB0" w:rsidRPr="00F37DB0" w:rsidRDefault="00F37DB0" w:rsidP="00F37DB0">
      <w:pPr>
        <w:pStyle w:val="ListParagraph"/>
        <w:numPr>
          <w:ilvl w:val="0"/>
          <w:numId w:val="76"/>
        </w:numPr>
        <w:spacing w:after="0" w:line="240" w:lineRule="auto"/>
        <w:contextualSpacing w:val="0"/>
        <w:jc w:val="both"/>
        <w:rPr>
          <w:rFonts w:cstheme="minorHAnsi"/>
        </w:rPr>
      </w:pPr>
      <w:r w:rsidRPr="00F37DB0">
        <w:rPr>
          <w:rFonts w:cstheme="minorHAnsi"/>
        </w:rPr>
        <w:t xml:space="preserve">Records of all inspections </w:t>
      </w:r>
      <w:r w:rsidR="00352DCE">
        <w:rPr>
          <w:rFonts w:cstheme="minorHAnsi"/>
        </w:rPr>
        <w:t>are</w:t>
      </w:r>
      <w:r w:rsidRPr="00F37DB0">
        <w:rPr>
          <w:rFonts w:cstheme="minorHAnsi"/>
        </w:rPr>
        <w:t xml:space="preserve"> kept on site.</w:t>
      </w:r>
    </w:p>
    <w:p w14:paraId="0952C162" w14:textId="77777777" w:rsidR="00F37DB0" w:rsidRPr="00F37DB0" w:rsidRDefault="00F37DB0" w:rsidP="00F37DB0">
      <w:pPr>
        <w:pStyle w:val="ListParagraph"/>
        <w:spacing w:after="0" w:line="240" w:lineRule="auto"/>
        <w:ind w:left="0"/>
        <w:jc w:val="both"/>
        <w:rPr>
          <w:rFonts w:cstheme="minorHAnsi"/>
        </w:rPr>
      </w:pPr>
      <w:r w:rsidRPr="00F37DB0">
        <w:rPr>
          <w:rFonts w:cstheme="minorHAnsi"/>
        </w:rPr>
        <w:t>* Or as recommended by the installer/manufacturer of the play equipment</w:t>
      </w:r>
    </w:p>
    <w:p w14:paraId="424C9246" w14:textId="77777777" w:rsidR="00352DCE" w:rsidRDefault="00352DCE" w:rsidP="00F37DB0">
      <w:pPr>
        <w:pStyle w:val="Heading1"/>
        <w:spacing w:before="0" w:line="240" w:lineRule="auto"/>
        <w:rPr>
          <w:rFonts w:asciiTheme="minorHAnsi" w:hAnsiTheme="minorHAnsi" w:cstheme="minorHAnsi"/>
          <w:sz w:val="22"/>
          <w:szCs w:val="22"/>
        </w:rPr>
      </w:pPr>
      <w:bookmarkStart w:id="177" w:name="_Maintaining_equipment"/>
      <w:bookmarkStart w:id="178" w:name="_Hazardous_materials"/>
      <w:bookmarkStart w:id="179" w:name="_Toc179374493"/>
      <w:bookmarkStart w:id="180" w:name="_Toc490486932"/>
      <w:bookmarkStart w:id="181" w:name="_Toc56692450"/>
      <w:bookmarkEnd w:id="177"/>
      <w:bookmarkEnd w:id="178"/>
    </w:p>
    <w:p w14:paraId="4CE53A87" w14:textId="00FBCC14" w:rsidR="00F37DB0" w:rsidRPr="00352DCE" w:rsidRDefault="00F37DB0" w:rsidP="005D30A7">
      <w:pPr>
        <w:pStyle w:val="Heading1"/>
        <w:numPr>
          <w:ilvl w:val="0"/>
          <w:numId w:val="130"/>
        </w:numPr>
        <w:spacing w:before="0" w:line="240" w:lineRule="auto"/>
        <w:rPr>
          <w:rFonts w:asciiTheme="minorHAnsi" w:hAnsiTheme="minorHAnsi" w:cstheme="minorHAnsi"/>
          <w:color w:val="7030A0"/>
          <w:sz w:val="22"/>
          <w:szCs w:val="22"/>
        </w:rPr>
      </w:pPr>
      <w:r w:rsidRPr="00352DCE">
        <w:rPr>
          <w:rFonts w:asciiTheme="minorHAnsi" w:hAnsiTheme="minorHAnsi" w:cstheme="minorHAnsi"/>
          <w:color w:val="7030A0"/>
          <w:sz w:val="22"/>
          <w:szCs w:val="22"/>
        </w:rPr>
        <w:t>Portable Electrical Appliances and Fixed Electrical Systems</w:t>
      </w:r>
      <w:bookmarkEnd w:id="179"/>
      <w:r w:rsidRPr="00352DCE">
        <w:rPr>
          <w:rFonts w:asciiTheme="minorHAnsi" w:hAnsiTheme="minorHAnsi" w:cstheme="minorHAnsi"/>
          <w:color w:val="7030A0"/>
          <w:sz w:val="22"/>
          <w:szCs w:val="22"/>
        </w:rPr>
        <w:t xml:space="preserve"> </w:t>
      </w:r>
    </w:p>
    <w:p w14:paraId="1103326D" w14:textId="77777777" w:rsidR="00F37DB0" w:rsidRDefault="00F37DB0" w:rsidP="00F37DB0">
      <w:pPr>
        <w:spacing w:after="0" w:line="240" w:lineRule="auto"/>
        <w:jc w:val="both"/>
        <w:rPr>
          <w:rFonts w:cstheme="minorHAnsi"/>
        </w:rPr>
      </w:pPr>
      <w:r w:rsidRPr="00F37DB0">
        <w:rPr>
          <w:rFonts w:cstheme="minorHAnsi"/>
        </w:rPr>
        <w:t>The Headteacher on behalf of the LGC will ensure that portable and transportable (PAT) electrical equipment and fixed electrical systems are safe for use by employees and visitors by:</w:t>
      </w:r>
    </w:p>
    <w:p w14:paraId="6CB2DDFC" w14:textId="77777777" w:rsidR="00352DCE" w:rsidRPr="00F37DB0" w:rsidRDefault="00352DCE" w:rsidP="00F37DB0">
      <w:pPr>
        <w:spacing w:after="0" w:line="240" w:lineRule="auto"/>
        <w:jc w:val="both"/>
        <w:rPr>
          <w:rFonts w:cstheme="minorHAnsi"/>
        </w:rPr>
      </w:pPr>
    </w:p>
    <w:p w14:paraId="42B229DB" w14:textId="77777777" w:rsidR="00F37DB0" w:rsidRPr="00F37DB0" w:rsidRDefault="00F37DB0" w:rsidP="00F37DB0">
      <w:pPr>
        <w:pStyle w:val="ListParagraph"/>
        <w:numPr>
          <w:ilvl w:val="0"/>
          <w:numId w:val="77"/>
        </w:numPr>
        <w:spacing w:after="0" w:line="240" w:lineRule="auto"/>
        <w:contextualSpacing w:val="0"/>
        <w:jc w:val="both"/>
        <w:rPr>
          <w:rFonts w:cstheme="minorHAnsi"/>
        </w:rPr>
      </w:pPr>
      <w:r w:rsidRPr="00F37DB0">
        <w:rPr>
          <w:rFonts w:cstheme="minorHAnsi"/>
        </w:rPr>
        <w:t>Ensuring that there is an inventory of electrical appliances.</w:t>
      </w:r>
    </w:p>
    <w:p w14:paraId="47FCA17B" w14:textId="77777777" w:rsidR="00F37DB0" w:rsidRPr="00F37DB0" w:rsidRDefault="00F37DB0" w:rsidP="00F37DB0">
      <w:pPr>
        <w:pStyle w:val="ListParagraph"/>
        <w:numPr>
          <w:ilvl w:val="0"/>
          <w:numId w:val="77"/>
        </w:numPr>
        <w:spacing w:after="0" w:line="240" w:lineRule="auto"/>
        <w:contextualSpacing w:val="0"/>
        <w:jc w:val="both"/>
        <w:rPr>
          <w:rFonts w:cstheme="minorHAnsi"/>
        </w:rPr>
      </w:pPr>
      <w:r w:rsidRPr="00F37DB0">
        <w:rPr>
          <w:rFonts w:cstheme="minorHAnsi"/>
        </w:rPr>
        <w:t>Portable and transportable electrical equipment is included in risk assessments.</w:t>
      </w:r>
    </w:p>
    <w:p w14:paraId="41CBCD3E" w14:textId="77777777" w:rsidR="00F37DB0" w:rsidRPr="00F37DB0" w:rsidRDefault="00F37DB0" w:rsidP="00F37DB0">
      <w:pPr>
        <w:pStyle w:val="ListParagraph"/>
        <w:numPr>
          <w:ilvl w:val="0"/>
          <w:numId w:val="77"/>
        </w:numPr>
        <w:spacing w:after="0" w:line="240" w:lineRule="auto"/>
        <w:contextualSpacing w:val="0"/>
        <w:jc w:val="both"/>
        <w:rPr>
          <w:rFonts w:cstheme="minorHAnsi"/>
        </w:rPr>
      </w:pPr>
      <w:r w:rsidRPr="00F37DB0">
        <w:rPr>
          <w:rFonts w:cstheme="minorHAnsi"/>
        </w:rPr>
        <w:t>All portable items of electrical equipment will be subject to PAT (portable appliance testing), conducted by [</w:t>
      </w:r>
      <w:r w:rsidRPr="00F37DB0">
        <w:rPr>
          <w:rFonts w:cstheme="minorHAnsi"/>
          <w:color w:val="FF0000"/>
        </w:rPr>
        <w:t>insert contractor].</w:t>
      </w:r>
    </w:p>
    <w:p w14:paraId="428D8A08" w14:textId="77777777" w:rsidR="00F37DB0" w:rsidRPr="00F37DB0" w:rsidRDefault="00F37DB0" w:rsidP="00F37DB0">
      <w:pPr>
        <w:pStyle w:val="ListParagraph"/>
        <w:numPr>
          <w:ilvl w:val="0"/>
          <w:numId w:val="77"/>
        </w:numPr>
        <w:spacing w:after="0" w:line="240" w:lineRule="auto"/>
        <w:contextualSpacing w:val="0"/>
        <w:jc w:val="both"/>
        <w:rPr>
          <w:rFonts w:cstheme="minorHAnsi"/>
        </w:rPr>
      </w:pPr>
      <w:r w:rsidRPr="00F37DB0">
        <w:rPr>
          <w:rFonts w:cstheme="minorHAnsi"/>
        </w:rPr>
        <w:t>There are records of formal test/inspection results for all electrical appliances.</w:t>
      </w:r>
    </w:p>
    <w:p w14:paraId="4AF52BD3" w14:textId="77777777" w:rsidR="00F37DB0" w:rsidRPr="00F37DB0" w:rsidRDefault="00F37DB0" w:rsidP="00F37DB0">
      <w:pPr>
        <w:pStyle w:val="ListParagraph"/>
        <w:numPr>
          <w:ilvl w:val="0"/>
          <w:numId w:val="77"/>
        </w:numPr>
        <w:spacing w:after="0" w:line="240" w:lineRule="auto"/>
        <w:contextualSpacing w:val="0"/>
        <w:jc w:val="both"/>
        <w:rPr>
          <w:rFonts w:cstheme="minorHAnsi"/>
        </w:rPr>
      </w:pPr>
      <w:r w:rsidRPr="00F37DB0">
        <w:rPr>
          <w:rFonts w:cstheme="minorHAnsi"/>
        </w:rPr>
        <w:t>Employees who operate electrical equipment carry out visual checks prior to use.</w:t>
      </w:r>
    </w:p>
    <w:p w14:paraId="3A9F0C1A" w14:textId="77777777" w:rsidR="00F37DB0" w:rsidRPr="00F37DB0" w:rsidRDefault="00F37DB0" w:rsidP="00F37DB0">
      <w:pPr>
        <w:pStyle w:val="ListParagraph"/>
        <w:numPr>
          <w:ilvl w:val="0"/>
          <w:numId w:val="77"/>
        </w:numPr>
        <w:spacing w:after="0" w:line="240" w:lineRule="auto"/>
        <w:contextualSpacing w:val="0"/>
        <w:jc w:val="both"/>
        <w:rPr>
          <w:rFonts w:cstheme="minorHAnsi"/>
        </w:rPr>
      </w:pPr>
      <w:r w:rsidRPr="00F37DB0">
        <w:rPr>
          <w:rFonts w:cstheme="minorHAnsi"/>
        </w:rPr>
        <w:t xml:space="preserve">Personal items of equipment (electrical or mechanical) will not be brought into the school without prior authorisation and subjected to the same tests as school equipment.  </w:t>
      </w:r>
    </w:p>
    <w:p w14:paraId="02A0221B" w14:textId="77777777" w:rsidR="00F37DB0" w:rsidRPr="00F37DB0" w:rsidRDefault="00F37DB0" w:rsidP="00F37DB0">
      <w:pPr>
        <w:pStyle w:val="ListParagraph"/>
        <w:numPr>
          <w:ilvl w:val="0"/>
          <w:numId w:val="77"/>
        </w:numPr>
        <w:spacing w:after="0" w:line="240" w:lineRule="auto"/>
        <w:contextualSpacing w:val="0"/>
        <w:jc w:val="both"/>
        <w:rPr>
          <w:rFonts w:cstheme="minorHAnsi"/>
        </w:rPr>
      </w:pPr>
      <w:r w:rsidRPr="00F37DB0">
        <w:rPr>
          <w:rFonts w:cstheme="minorHAnsi"/>
        </w:rPr>
        <w:t>Manufacturer’s instructions are available for higher risk electrical equipment, and these are shared with staff.</w:t>
      </w:r>
    </w:p>
    <w:p w14:paraId="5449256C" w14:textId="77777777" w:rsidR="00F37DB0" w:rsidRPr="00F37DB0" w:rsidRDefault="00F37DB0" w:rsidP="00F37DB0">
      <w:pPr>
        <w:pStyle w:val="ListParagraph"/>
        <w:numPr>
          <w:ilvl w:val="0"/>
          <w:numId w:val="77"/>
        </w:numPr>
        <w:spacing w:after="0" w:line="240" w:lineRule="auto"/>
        <w:contextualSpacing w:val="0"/>
        <w:jc w:val="both"/>
        <w:rPr>
          <w:rFonts w:cstheme="minorHAnsi"/>
        </w:rPr>
      </w:pPr>
      <w:r w:rsidRPr="00F37DB0">
        <w:rPr>
          <w:rFonts w:cstheme="minorHAnsi"/>
        </w:rPr>
        <w:t xml:space="preserve">The fixed wiring and electrical system </w:t>
      </w:r>
      <w:proofErr w:type="gramStart"/>
      <w:r w:rsidRPr="00F37DB0">
        <w:rPr>
          <w:rFonts w:cstheme="minorHAnsi"/>
        </w:rPr>
        <w:t>is</w:t>
      </w:r>
      <w:proofErr w:type="gramEnd"/>
      <w:r w:rsidRPr="00F37DB0">
        <w:rPr>
          <w:rFonts w:cstheme="minorHAnsi"/>
        </w:rPr>
        <w:t xml:space="preserve"> inspected by an electrical contractor on a five yearly basis and the inspection reports are available. All remedial actions are completed.</w:t>
      </w:r>
    </w:p>
    <w:p w14:paraId="4E0B1496" w14:textId="77777777" w:rsidR="00352DCE" w:rsidRDefault="00352DCE" w:rsidP="00F37DB0">
      <w:pPr>
        <w:pStyle w:val="Heading1"/>
        <w:spacing w:before="0" w:line="240" w:lineRule="auto"/>
        <w:rPr>
          <w:rFonts w:asciiTheme="minorHAnsi" w:hAnsiTheme="minorHAnsi" w:cstheme="minorHAnsi"/>
          <w:sz w:val="22"/>
          <w:szCs w:val="22"/>
        </w:rPr>
      </w:pPr>
      <w:bookmarkStart w:id="182" w:name="_Toc179374494"/>
    </w:p>
    <w:p w14:paraId="11727EAF" w14:textId="0EB8859C" w:rsidR="00F37DB0" w:rsidRPr="00352DCE" w:rsidRDefault="00F37DB0" w:rsidP="005D30A7">
      <w:pPr>
        <w:pStyle w:val="Heading1"/>
        <w:numPr>
          <w:ilvl w:val="0"/>
          <w:numId w:val="130"/>
        </w:numPr>
        <w:spacing w:before="0" w:line="240" w:lineRule="auto"/>
        <w:rPr>
          <w:rFonts w:asciiTheme="minorHAnsi" w:hAnsiTheme="minorHAnsi" w:cstheme="minorHAnsi"/>
          <w:color w:val="7030A0"/>
          <w:sz w:val="22"/>
          <w:szCs w:val="22"/>
        </w:rPr>
      </w:pPr>
      <w:r w:rsidRPr="00352DCE">
        <w:rPr>
          <w:rFonts w:asciiTheme="minorHAnsi" w:hAnsiTheme="minorHAnsi" w:cstheme="minorHAnsi"/>
          <w:color w:val="7030A0"/>
          <w:sz w:val="22"/>
          <w:szCs w:val="22"/>
        </w:rPr>
        <w:t>Pressure Vessels</w:t>
      </w:r>
      <w:bookmarkEnd w:id="182"/>
      <w:r w:rsidRPr="00352DCE">
        <w:rPr>
          <w:rFonts w:asciiTheme="minorHAnsi" w:hAnsiTheme="minorHAnsi" w:cstheme="minorHAnsi"/>
          <w:color w:val="7030A0"/>
          <w:sz w:val="22"/>
          <w:szCs w:val="22"/>
        </w:rPr>
        <w:t xml:space="preserve"> </w:t>
      </w:r>
    </w:p>
    <w:p w14:paraId="7072AFC0" w14:textId="63531654" w:rsidR="00F37DB0" w:rsidRDefault="00F37DB0" w:rsidP="00F37DB0">
      <w:pPr>
        <w:spacing w:after="0" w:line="240" w:lineRule="auto"/>
        <w:jc w:val="both"/>
        <w:rPr>
          <w:rFonts w:cstheme="minorHAnsi"/>
        </w:rPr>
      </w:pPr>
      <w:r w:rsidRPr="00F37DB0">
        <w:rPr>
          <w:rFonts w:cstheme="minorHAnsi"/>
        </w:rPr>
        <w:t>A pressure vessel is a closed container designed to hold gases or liquids at a pressure substantially higher or lower than the ambient pressure. Examples include </w:t>
      </w:r>
      <w:r w:rsidRPr="00F37DB0">
        <w:rPr>
          <w:rFonts w:cstheme="minorHAnsi"/>
          <w:b/>
        </w:rPr>
        <w:t>glassware, autoclaves, pressure cookers, model steam engines,</w:t>
      </w:r>
      <w:r w:rsidR="00352DCE">
        <w:rPr>
          <w:rFonts w:cstheme="minorHAnsi"/>
          <w:b/>
        </w:rPr>
        <w:t xml:space="preserve"> </w:t>
      </w:r>
      <w:r w:rsidRPr="00F37DB0">
        <w:rPr>
          <w:rFonts w:cstheme="minorHAnsi"/>
          <w:b/>
        </w:rPr>
        <w:t>compressed gas cylinders, compressors (including refrigeration)</w:t>
      </w:r>
      <w:r w:rsidRPr="00F37DB0">
        <w:rPr>
          <w:rFonts w:cstheme="minorHAnsi"/>
        </w:rPr>
        <w:t>, vacuum chambers and custom designed laboratory vessels.</w:t>
      </w:r>
    </w:p>
    <w:p w14:paraId="62227FD4" w14:textId="77777777" w:rsidR="00352DCE" w:rsidRPr="00F37DB0" w:rsidRDefault="00352DCE" w:rsidP="00F37DB0">
      <w:pPr>
        <w:spacing w:after="0" w:line="240" w:lineRule="auto"/>
        <w:jc w:val="both"/>
        <w:rPr>
          <w:rFonts w:cstheme="minorHAnsi"/>
        </w:rPr>
      </w:pPr>
    </w:p>
    <w:p w14:paraId="7ACD5115" w14:textId="78809E92" w:rsidR="00F37DB0" w:rsidRDefault="00F37DB0" w:rsidP="00F37DB0">
      <w:pPr>
        <w:spacing w:after="0" w:line="240" w:lineRule="auto"/>
        <w:jc w:val="both"/>
        <w:rPr>
          <w:rFonts w:cstheme="minorHAnsi"/>
        </w:rPr>
      </w:pPr>
      <w:r w:rsidRPr="00F37DB0">
        <w:rPr>
          <w:rFonts w:cstheme="minorHAnsi"/>
        </w:rPr>
        <w:t>Due to the high pressures at which they operate</w:t>
      </w:r>
      <w:r w:rsidR="00352DCE">
        <w:rPr>
          <w:rFonts w:cstheme="minorHAnsi"/>
        </w:rPr>
        <w:t>,</w:t>
      </w:r>
      <w:r w:rsidRPr="00F37DB0">
        <w:rPr>
          <w:rFonts w:cstheme="minorHAnsi"/>
        </w:rPr>
        <w:t xml:space="preserve"> and the steam that is generated</w:t>
      </w:r>
      <w:r w:rsidR="00352DCE">
        <w:rPr>
          <w:rFonts w:cstheme="minorHAnsi"/>
        </w:rPr>
        <w:t>,</w:t>
      </w:r>
      <w:r w:rsidRPr="00F37DB0">
        <w:rPr>
          <w:rFonts w:cstheme="minorHAnsi"/>
        </w:rPr>
        <w:t xml:space="preserve"> they are subject to the requirements of the Pressure Systems Safety Regulations 2001. The metal from which the pressure vessels are constructed may become corroded. Pressure vessels include some mechanism for regulating the pressure of steam that builds up internally; normally steam is released to maintain a constant working pressure. Severe corrosion and failure of pressure-regulating and other safety valves could lead to an explosion.</w:t>
      </w:r>
    </w:p>
    <w:p w14:paraId="1728EE84" w14:textId="77777777" w:rsidR="00352DCE" w:rsidRPr="00F37DB0" w:rsidRDefault="00352DCE" w:rsidP="00F37DB0">
      <w:pPr>
        <w:spacing w:after="0" w:line="240" w:lineRule="auto"/>
        <w:jc w:val="both"/>
        <w:rPr>
          <w:rFonts w:cstheme="minorHAnsi"/>
        </w:rPr>
      </w:pPr>
    </w:p>
    <w:p w14:paraId="31AC87E5" w14:textId="7CF340DC" w:rsidR="00F37DB0" w:rsidRDefault="00F37DB0" w:rsidP="00F37DB0">
      <w:pPr>
        <w:spacing w:after="0" w:line="240" w:lineRule="auto"/>
        <w:jc w:val="both"/>
        <w:rPr>
          <w:rFonts w:cstheme="minorHAnsi"/>
        </w:rPr>
      </w:pPr>
      <w:r w:rsidRPr="00F37DB0">
        <w:rPr>
          <w:rFonts w:cstheme="minorHAnsi"/>
        </w:rPr>
        <w:t xml:space="preserve">To ensure the safety of the pressure vessels used and to meet the requirements of the legislation </w:t>
      </w:r>
      <w:r w:rsidR="00352DCE">
        <w:rPr>
          <w:rFonts w:cstheme="minorHAnsi"/>
        </w:rPr>
        <w:t>the school</w:t>
      </w:r>
      <w:r w:rsidRPr="00F37DB0">
        <w:rPr>
          <w:rFonts w:cstheme="minorHAnsi"/>
        </w:rPr>
        <w:t xml:space="preserve"> will:</w:t>
      </w:r>
    </w:p>
    <w:p w14:paraId="3BF4F647" w14:textId="77777777" w:rsidR="00352DCE" w:rsidRPr="00F37DB0" w:rsidRDefault="00352DCE" w:rsidP="00F37DB0">
      <w:pPr>
        <w:spacing w:after="0" w:line="240" w:lineRule="auto"/>
        <w:jc w:val="both"/>
        <w:rPr>
          <w:rFonts w:cstheme="minorHAnsi"/>
        </w:rPr>
      </w:pPr>
    </w:p>
    <w:p w14:paraId="42E61A02" w14:textId="77777777" w:rsidR="00F37DB0" w:rsidRPr="00F37DB0" w:rsidRDefault="00F37DB0" w:rsidP="00F37DB0">
      <w:pPr>
        <w:pStyle w:val="ListParagraph"/>
        <w:numPr>
          <w:ilvl w:val="0"/>
          <w:numId w:val="108"/>
        </w:numPr>
        <w:spacing w:after="0" w:line="240" w:lineRule="auto"/>
        <w:contextualSpacing w:val="0"/>
        <w:jc w:val="both"/>
        <w:rPr>
          <w:rFonts w:cstheme="minorHAnsi"/>
        </w:rPr>
      </w:pPr>
      <w:r w:rsidRPr="00F37DB0">
        <w:rPr>
          <w:rFonts w:cstheme="minorHAnsi"/>
        </w:rPr>
        <w:t xml:space="preserve">establish the safe operating limits of the equipment. </w:t>
      </w:r>
    </w:p>
    <w:p w14:paraId="108092F3" w14:textId="77777777" w:rsidR="00F37DB0" w:rsidRPr="00F37DB0" w:rsidRDefault="00F37DB0" w:rsidP="00F37DB0">
      <w:pPr>
        <w:pStyle w:val="ListParagraph"/>
        <w:numPr>
          <w:ilvl w:val="0"/>
          <w:numId w:val="108"/>
        </w:numPr>
        <w:spacing w:after="0" w:line="240" w:lineRule="auto"/>
        <w:contextualSpacing w:val="0"/>
        <w:jc w:val="both"/>
        <w:rPr>
          <w:rFonts w:cstheme="minorHAnsi"/>
        </w:rPr>
      </w:pPr>
      <w:r w:rsidRPr="00F37DB0">
        <w:rPr>
          <w:rFonts w:cstheme="minorHAnsi"/>
        </w:rPr>
        <w:t>provide adequate instructions to ensure the equipment is operated safely, and instructions for procedures to be followed in case of emergency.</w:t>
      </w:r>
    </w:p>
    <w:p w14:paraId="2F922E0C" w14:textId="77777777" w:rsidR="00F37DB0" w:rsidRPr="00F37DB0" w:rsidRDefault="00F37DB0" w:rsidP="00F37DB0">
      <w:pPr>
        <w:pStyle w:val="ListParagraph"/>
        <w:numPr>
          <w:ilvl w:val="0"/>
          <w:numId w:val="108"/>
        </w:numPr>
        <w:spacing w:after="0" w:line="240" w:lineRule="auto"/>
        <w:contextualSpacing w:val="0"/>
        <w:jc w:val="both"/>
        <w:rPr>
          <w:rFonts w:cstheme="minorHAnsi"/>
        </w:rPr>
      </w:pPr>
      <w:r w:rsidRPr="00F37DB0">
        <w:rPr>
          <w:rFonts w:cstheme="minorHAnsi"/>
        </w:rPr>
        <w:t xml:space="preserve">ensure that the equipment is properly maintained. </w:t>
      </w:r>
    </w:p>
    <w:p w14:paraId="15FD5DED" w14:textId="77777777" w:rsidR="00F37DB0" w:rsidRPr="00F37DB0" w:rsidRDefault="00F37DB0" w:rsidP="00F37DB0">
      <w:pPr>
        <w:pStyle w:val="ListParagraph"/>
        <w:numPr>
          <w:ilvl w:val="0"/>
          <w:numId w:val="108"/>
        </w:numPr>
        <w:spacing w:after="0" w:line="240" w:lineRule="auto"/>
        <w:contextualSpacing w:val="0"/>
        <w:jc w:val="both"/>
        <w:rPr>
          <w:rFonts w:cstheme="minorHAnsi"/>
        </w:rPr>
      </w:pPr>
      <w:r w:rsidRPr="00F37DB0">
        <w:rPr>
          <w:rFonts w:cstheme="minorHAnsi"/>
        </w:rPr>
        <w:t>have a suitable written scheme drawn up or certified by a competent person for the examination, at appropriate intervals, of the equipment.</w:t>
      </w:r>
    </w:p>
    <w:p w14:paraId="3408FF3A" w14:textId="77777777" w:rsidR="00F37DB0" w:rsidRPr="00F37DB0" w:rsidRDefault="00F37DB0" w:rsidP="00F37DB0">
      <w:pPr>
        <w:pStyle w:val="ListParagraph"/>
        <w:numPr>
          <w:ilvl w:val="0"/>
          <w:numId w:val="108"/>
        </w:numPr>
        <w:spacing w:after="0" w:line="240" w:lineRule="auto"/>
        <w:contextualSpacing w:val="0"/>
        <w:jc w:val="both"/>
        <w:rPr>
          <w:rFonts w:cstheme="minorHAnsi"/>
        </w:rPr>
      </w:pPr>
      <w:r w:rsidRPr="00F37DB0">
        <w:rPr>
          <w:rFonts w:cstheme="minorHAnsi"/>
        </w:rPr>
        <w:t>arrange to have examinations carried out by a competent person at the intervals set down in the scheme.</w:t>
      </w:r>
    </w:p>
    <w:p w14:paraId="58341B67" w14:textId="77777777" w:rsidR="00F37DB0" w:rsidRPr="00F37DB0" w:rsidRDefault="00F37DB0" w:rsidP="00F37DB0">
      <w:pPr>
        <w:pStyle w:val="ListParagraph"/>
        <w:numPr>
          <w:ilvl w:val="0"/>
          <w:numId w:val="108"/>
        </w:numPr>
        <w:spacing w:after="0" w:line="240" w:lineRule="auto"/>
        <w:contextualSpacing w:val="0"/>
        <w:jc w:val="both"/>
        <w:rPr>
          <w:rFonts w:cstheme="minorHAnsi"/>
        </w:rPr>
      </w:pPr>
      <w:r w:rsidRPr="00F37DB0">
        <w:rPr>
          <w:rFonts w:cstheme="minorHAnsi"/>
        </w:rPr>
        <w:t>keep adequate records of the most recent examination.</w:t>
      </w:r>
    </w:p>
    <w:p w14:paraId="620C1542" w14:textId="77777777" w:rsidR="00F37DB0" w:rsidRPr="00F37DB0" w:rsidRDefault="00F37DB0" w:rsidP="00F37DB0">
      <w:pPr>
        <w:spacing w:after="0" w:line="240" w:lineRule="auto"/>
        <w:jc w:val="both"/>
        <w:rPr>
          <w:rFonts w:cstheme="minorHAnsi"/>
        </w:rPr>
      </w:pPr>
      <w:r w:rsidRPr="00F37DB0">
        <w:rPr>
          <w:rFonts w:cstheme="minorHAnsi"/>
        </w:rPr>
        <w:lastRenderedPageBreak/>
        <w:t>Autoclaves and pressure cookers require periodic inspection under the Pressure Systems Safety Regulations.  The annual examination is carried out by an inspector employed by the insurance company who uses a written scheme of examination provided by the company. Records/certificates of examinations are kept.</w:t>
      </w:r>
    </w:p>
    <w:p w14:paraId="629F7085" w14:textId="77777777" w:rsidR="00352DCE" w:rsidRPr="00352DCE" w:rsidRDefault="00352DCE" w:rsidP="00F37DB0">
      <w:pPr>
        <w:pStyle w:val="Heading1"/>
        <w:spacing w:before="0" w:line="240" w:lineRule="auto"/>
        <w:rPr>
          <w:rFonts w:asciiTheme="minorHAnsi" w:hAnsiTheme="minorHAnsi" w:cstheme="minorHAnsi"/>
          <w:color w:val="7030A0"/>
          <w:sz w:val="22"/>
          <w:szCs w:val="22"/>
        </w:rPr>
      </w:pPr>
      <w:bookmarkStart w:id="183" w:name="_Toc179374495"/>
      <w:bookmarkStart w:id="184" w:name="_Toc84413415"/>
    </w:p>
    <w:p w14:paraId="049872D3" w14:textId="5EAC2A1A" w:rsidR="00F37DB0" w:rsidRPr="00352DCE" w:rsidRDefault="00F37DB0" w:rsidP="005D30A7">
      <w:pPr>
        <w:pStyle w:val="Heading1"/>
        <w:numPr>
          <w:ilvl w:val="0"/>
          <w:numId w:val="130"/>
        </w:numPr>
        <w:spacing w:before="0" w:line="240" w:lineRule="auto"/>
        <w:rPr>
          <w:rFonts w:asciiTheme="minorHAnsi" w:hAnsiTheme="minorHAnsi" w:cstheme="minorHAnsi"/>
          <w:color w:val="7030A0"/>
          <w:sz w:val="22"/>
          <w:szCs w:val="22"/>
        </w:rPr>
      </w:pPr>
      <w:r w:rsidRPr="00352DCE">
        <w:rPr>
          <w:rFonts w:asciiTheme="minorHAnsi" w:hAnsiTheme="minorHAnsi" w:cstheme="minorHAnsi"/>
          <w:color w:val="7030A0"/>
          <w:sz w:val="22"/>
          <w:szCs w:val="22"/>
        </w:rPr>
        <w:t>Public Health Outbreak</w:t>
      </w:r>
      <w:bookmarkEnd w:id="183"/>
    </w:p>
    <w:p w14:paraId="6779C711" w14:textId="77777777" w:rsidR="00F37DB0" w:rsidRDefault="00F37DB0" w:rsidP="00F37DB0">
      <w:pPr>
        <w:spacing w:after="0" w:line="240" w:lineRule="auto"/>
        <w:rPr>
          <w:rFonts w:cstheme="minorHAnsi"/>
        </w:rPr>
      </w:pPr>
      <w:r w:rsidRPr="00F37DB0">
        <w:rPr>
          <w:rFonts w:cstheme="minorHAnsi"/>
        </w:rPr>
        <w:t>In the event of a public health outbreak the school will follow all latest guidance from local Health Protection Teams and national UKHSA guidance.</w:t>
      </w:r>
    </w:p>
    <w:p w14:paraId="129F8F8C" w14:textId="77777777" w:rsidR="00352DCE" w:rsidRPr="00F37DB0" w:rsidRDefault="00352DCE" w:rsidP="00F37DB0">
      <w:pPr>
        <w:spacing w:after="0" w:line="240" w:lineRule="auto"/>
        <w:rPr>
          <w:rFonts w:cstheme="minorHAnsi"/>
        </w:rPr>
      </w:pPr>
    </w:p>
    <w:p w14:paraId="45D6BCC7" w14:textId="77777777" w:rsidR="00F37DB0" w:rsidRDefault="00F37DB0" w:rsidP="00F37DB0">
      <w:pPr>
        <w:spacing w:after="0" w:line="240" w:lineRule="auto"/>
        <w:rPr>
          <w:rFonts w:cstheme="minorHAnsi"/>
        </w:rPr>
      </w:pPr>
      <w:r w:rsidRPr="00F37DB0">
        <w:rPr>
          <w:rFonts w:cstheme="minorHAnsi"/>
        </w:rPr>
        <w:t xml:space="preserve">School considers a public health outbreak as one risk amongst others in relation to health and safety that is risk assessed and managed. </w:t>
      </w:r>
    </w:p>
    <w:p w14:paraId="154BC32A" w14:textId="77777777" w:rsidR="00352DCE" w:rsidRPr="00F37DB0" w:rsidRDefault="00352DCE" w:rsidP="00F37DB0">
      <w:pPr>
        <w:spacing w:after="0" w:line="240" w:lineRule="auto"/>
        <w:rPr>
          <w:rFonts w:cstheme="minorHAnsi"/>
        </w:rPr>
      </w:pPr>
    </w:p>
    <w:p w14:paraId="5A1503D2" w14:textId="77777777" w:rsidR="00F37DB0" w:rsidRDefault="00F37DB0" w:rsidP="00352DCE">
      <w:pPr>
        <w:spacing w:after="0" w:line="240" w:lineRule="auto"/>
        <w:jc w:val="both"/>
        <w:rPr>
          <w:rFonts w:cstheme="minorHAnsi"/>
        </w:rPr>
      </w:pPr>
      <w:r w:rsidRPr="00F37DB0">
        <w:rPr>
          <w:rFonts w:cstheme="minorHAnsi"/>
        </w:rPr>
        <w:t>Risk assessments will be carried out and kept up to date with assistance from school’s Health and Safety Advisers. This will be displayed on the school website and has been shared with all staff and other stakeholders.</w:t>
      </w:r>
    </w:p>
    <w:p w14:paraId="19C5E0E6" w14:textId="77777777" w:rsidR="00352DCE" w:rsidRPr="00F37DB0" w:rsidRDefault="00352DCE" w:rsidP="00352DCE">
      <w:pPr>
        <w:spacing w:after="0" w:line="240" w:lineRule="auto"/>
        <w:jc w:val="both"/>
        <w:rPr>
          <w:rFonts w:cstheme="minorHAnsi"/>
        </w:rPr>
      </w:pPr>
    </w:p>
    <w:p w14:paraId="73406DD9" w14:textId="77777777" w:rsidR="00F37DB0" w:rsidRDefault="00F37DB0" w:rsidP="00352DCE">
      <w:pPr>
        <w:spacing w:after="0" w:line="240" w:lineRule="auto"/>
        <w:jc w:val="both"/>
        <w:rPr>
          <w:rFonts w:cstheme="minorHAnsi"/>
        </w:rPr>
      </w:pPr>
      <w:r w:rsidRPr="00F37DB0">
        <w:rPr>
          <w:rFonts w:cstheme="minorHAnsi"/>
        </w:rPr>
        <w:t>School will follow all national and local guidance to put in place appropriate preventative and protective measures to reduce risks to an acceptable/ tolerable level.</w:t>
      </w:r>
    </w:p>
    <w:p w14:paraId="6E13264B" w14:textId="77777777" w:rsidR="00352DCE" w:rsidRPr="00F37DB0" w:rsidRDefault="00352DCE" w:rsidP="00352DCE">
      <w:pPr>
        <w:spacing w:after="0" w:line="240" w:lineRule="auto"/>
        <w:jc w:val="both"/>
        <w:rPr>
          <w:rFonts w:cstheme="minorHAnsi"/>
        </w:rPr>
      </w:pPr>
    </w:p>
    <w:p w14:paraId="09C30084" w14:textId="20D34BE0" w:rsidR="00F37DB0" w:rsidRDefault="00F37DB0" w:rsidP="00352DCE">
      <w:pPr>
        <w:spacing w:after="0" w:line="240" w:lineRule="auto"/>
        <w:jc w:val="both"/>
        <w:rPr>
          <w:rFonts w:cstheme="minorHAnsi"/>
        </w:rPr>
      </w:pPr>
      <w:r w:rsidRPr="00F37DB0">
        <w:rPr>
          <w:rFonts w:cstheme="minorHAnsi"/>
        </w:rPr>
        <w:t>Monitoring of the effectiveness of any measures in place is carried out by Senior Leader</w:t>
      </w:r>
      <w:r w:rsidR="00352DCE">
        <w:rPr>
          <w:rFonts w:cstheme="minorHAnsi"/>
        </w:rPr>
        <w:t>s.</w:t>
      </w:r>
    </w:p>
    <w:p w14:paraId="71B89E7F" w14:textId="77777777" w:rsidR="00352DCE" w:rsidRPr="00F37DB0" w:rsidRDefault="00352DCE" w:rsidP="00352DCE">
      <w:pPr>
        <w:spacing w:after="0" w:line="240" w:lineRule="auto"/>
        <w:jc w:val="both"/>
        <w:rPr>
          <w:rFonts w:cstheme="minorHAnsi"/>
        </w:rPr>
      </w:pPr>
    </w:p>
    <w:p w14:paraId="18F783F9" w14:textId="166F64CC" w:rsidR="00F37DB0" w:rsidRPr="00F37DB0" w:rsidRDefault="00F37DB0" w:rsidP="00352DCE">
      <w:pPr>
        <w:spacing w:after="0" w:line="240" w:lineRule="auto"/>
        <w:jc w:val="both"/>
        <w:rPr>
          <w:rFonts w:cstheme="minorHAnsi"/>
        </w:rPr>
      </w:pPr>
      <w:r w:rsidRPr="00F37DB0">
        <w:rPr>
          <w:rFonts w:cstheme="minorHAnsi"/>
        </w:rPr>
        <w:t>Information, instruction, training, and protective equipment is provided to staff (and students where required)</w:t>
      </w:r>
      <w:r w:rsidR="00352DCE">
        <w:rPr>
          <w:rFonts w:cstheme="minorHAnsi"/>
        </w:rPr>
        <w:t>.</w:t>
      </w:r>
    </w:p>
    <w:p w14:paraId="5BBC28AA" w14:textId="77777777" w:rsidR="00352DCE" w:rsidRDefault="00352DCE" w:rsidP="00352DCE">
      <w:pPr>
        <w:spacing w:after="0" w:line="240" w:lineRule="auto"/>
        <w:jc w:val="both"/>
        <w:rPr>
          <w:rFonts w:cstheme="minorHAnsi"/>
        </w:rPr>
      </w:pPr>
    </w:p>
    <w:p w14:paraId="6A8EADE3" w14:textId="4A7A953D" w:rsidR="00F37DB0" w:rsidRDefault="00F37DB0" w:rsidP="00352DCE">
      <w:pPr>
        <w:spacing w:after="0" w:line="240" w:lineRule="auto"/>
        <w:jc w:val="both"/>
        <w:rPr>
          <w:rFonts w:cstheme="minorHAnsi"/>
        </w:rPr>
      </w:pPr>
      <w:r w:rsidRPr="00F37DB0">
        <w:rPr>
          <w:rFonts w:cstheme="minorHAnsi"/>
        </w:rPr>
        <w:t>Risk assessments, policies, procedures, and practices are reviewed at regular intervals and especially where additional information is gained through changes in government guidance, monitoring or following an incident.</w:t>
      </w:r>
    </w:p>
    <w:p w14:paraId="71E73FC4" w14:textId="77777777" w:rsidR="00352DCE" w:rsidRPr="00F37DB0" w:rsidRDefault="00352DCE" w:rsidP="00352DCE">
      <w:pPr>
        <w:spacing w:after="0" w:line="240" w:lineRule="auto"/>
        <w:jc w:val="both"/>
        <w:rPr>
          <w:rFonts w:cstheme="minorHAnsi"/>
        </w:rPr>
      </w:pPr>
    </w:p>
    <w:p w14:paraId="7EB1D3C6" w14:textId="77777777" w:rsidR="00F37DB0" w:rsidRDefault="00F37DB0" w:rsidP="00352DCE">
      <w:pPr>
        <w:spacing w:after="0" w:line="240" w:lineRule="auto"/>
        <w:jc w:val="both"/>
        <w:rPr>
          <w:rFonts w:cstheme="minorHAnsi"/>
        </w:rPr>
      </w:pPr>
      <w:r w:rsidRPr="00F37DB0">
        <w:rPr>
          <w:rFonts w:cstheme="minorHAnsi"/>
        </w:rPr>
        <w:t xml:space="preserve">School supervises staff to exercise increased due care and attention and observe safe working methods. </w:t>
      </w:r>
    </w:p>
    <w:p w14:paraId="6C6F245F" w14:textId="77777777" w:rsidR="00352DCE" w:rsidRPr="00F37DB0" w:rsidRDefault="00352DCE" w:rsidP="00352DCE">
      <w:pPr>
        <w:spacing w:after="0" w:line="240" w:lineRule="auto"/>
        <w:jc w:val="both"/>
        <w:rPr>
          <w:rFonts w:cstheme="minorHAnsi"/>
        </w:rPr>
      </w:pPr>
    </w:p>
    <w:p w14:paraId="07164BDE" w14:textId="77777777" w:rsidR="00F37DB0" w:rsidRDefault="00F37DB0" w:rsidP="00352DCE">
      <w:pPr>
        <w:spacing w:after="0" w:line="240" w:lineRule="auto"/>
        <w:jc w:val="both"/>
        <w:rPr>
          <w:rFonts w:cstheme="minorHAnsi"/>
        </w:rPr>
      </w:pPr>
      <w:r w:rsidRPr="00F37DB0">
        <w:rPr>
          <w:rFonts w:cstheme="minorHAnsi"/>
        </w:rPr>
        <w:t xml:space="preserve">School communicates regularly and effectively with staff, parents and all stakeholders about the school’s response to the public health outbreak. </w:t>
      </w:r>
    </w:p>
    <w:p w14:paraId="091D4D11" w14:textId="77777777" w:rsidR="00352DCE" w:rsidRPr="00F37DB0" w:rsidRDefault="00352DCE" w:rsidP="00352DCE">
      <w:pPr>
        <w:spacing w:after="0" w:line="240" w:lineRule="auto"/>
        <w:jc w:val="both"/>
        <w:rPr>
          <w:rFonts w:cstheme="minorHAnsi"/>
        </w:rPr>
      </w:pPr>
    </w:p>
    <w:p w14:paraId="7D693D91" w14:textId="77777777" w:rsidR="00F37DB0" w:rsidRPr="00F37DB0" w:rsidRDefault="00F37DB0" w:rsidP="00352DCE">
      <w:pPr>
        <w:spacing w:after="0" w:line="240" w:lineRule="auto"/>
        <w:rPr>
          <w:rFonts w:cstheme="minorHAnsi"/>
        </w:rPr>
      </w:pPr>
      <w:r w:rsidRPr="00F37DB0">
        <w:rPr>
          <w:rFonts w:cstheme="minorHAnsi"/>
        </w:rPr>
        <w:t>School will put in place:</w:t>
      </w:r>
    </w:p>
    <w:p w14:paraId="496BCD2D" w14:textId="77777777" w:rsidR="00F37DB0" w:rsidRPr="00F37DB0" w:rsidRDefault="00F37DB0" w:rsidP="00352DCE">
      <w:pPr>
        <w:numPr>
          <w:ilvl w:val="1"/>
          <w:numId w:val="129"/>
        </w:numPr>
        <w:spacing w:after="0" w:line="240" w:lineRule="auto"/>
        <w:rPr>
          <w:rFonts w:cstheme="minorHAnsi"/>
        </w:rPr>
      </w:pPr>
      <w:r w:rsidRPr="00F37DB0">
        <w:rPr>
          <w:rFonts w:cstheme="minorHAnsi"/>
        </w:rPr>
        <w:t>support required for students with special educational needs and disabilities (SEND) in line with education health care (EHC) plans in conjunction with families and other agencies</w:t>
      </w:r>
    </w:p>
    <w:p w14:paraId="47AB0799" w14:textId="77777777" w:rsidR="00F37DB0" w:rsidRPr="00F37DB0" w:rsidRDefault="00F37DB0" w:rsidP="00352DCE">
      <w:pPr>
        <w:numPr>
          <w:ilvl w:val="1"/>
          <w:numId w:val="129"/>
        </w:numPr>
        <w:spacing w:after="0" w:line="240" w:lineRule="auto"/>
        <w:rPr>
          <w:rFonts w:cstheme="minorHAnsi"/>
        </w:rPr>
      </w:pPr>
      <w:r w:rsidRPr="00F37DB0">
        <w:rPr>
          <w:rFonts w:cstheme="minorHAnsi"/>
        </w:rPr>
        <w:t xml:space="preserve">measures to check on staff wellbeing (including for leaders). </w:t>
      </w:r>
    </w:p>
    <w:p w14:paraId="074F40AB" w14:textId="10851434" w:rsidR="00F37DB0" w:rsidRPr="00F37DB0" w:rsidRDefault="00F37DB0" w:rsidP="00352DCE">
      <w:pPr>
        <w:numPr>
          <w:ilvl w:val="1"/>
          <w:numId w:val="129"/>
        </w:numPr>
        <w:spacing w:after="0" w:line="240" w:lineRule="auto"/>
        <w:rPr>
          <w:rFonts w:cstheme="minorHAnsi"/>
        </w:rPr>
      </w:pPr>
      <w:r w:rsidRPr="00F37DB0">
        <w:rPr>
          <w:rFonts w:cstheme="minorHAnsi"/>
        </w:rPr>
        <w:t xml:space="preserve">a contingency plan risk assessment in case school </w:t>
      </w:r>
      <w:proofErr w:type="gramStart"/>
      <w:r w:rsidRPr="00F37DB0">
        <w:rPr>
          <w:rFonts w:cstheme="minorHAnsi"/>
        </w:rPr>
        <w:t>has to</w:t>
      </w:r>
      <w:proofErr w:type="gramEnd"/>
      <w:r w:rsidRPr="00F37DB0">
        <w:rPr>
          <w:rFonts w:cstheme="minorHAnsi"/>
        </w:rPr>
        <w:t xml:space="preserve"> step measures up or down in response to local outbreaks</w:t>
      </w:r>
      <w:r w:rsidR="00352DCE">
        <w:rPr>
          <w:rFonts w:cstheme="minorHAnsi"/>
        </w:rPr>
        <w:t>.</w:t>
      </w:r>
    </w:p>
    <w:p w14:paraId="0670898F" w14:textId="67392A8B" w:rsidR="00F37DB0" w:rsidRPr="00F37DB0" w:rsidRDefault="00F37DB0" w:rsidP="00F37DB0">
      <w:pPr>
        <w:spacing w:after="0" w:line="240" w:lineRule="auto"/>
        <w:rPr>
          <w:rFonts w:cstheme="minorHAnsi"/>
        </w:rPr>
      </w:pPr>
    </w:p>
    <w:p w14:paraId="2659F796" w14:textId="42D76612" w:rsidR="00F37DB0" w:rsidRPr="00352DCE" w:rsidRDefault="00F37DB0" w:rsidP="005D30A7">
      <w:pPr>
        <w:pStyle w:val="Heading1"/>
        <w:numPr>
          <w:ilvl w:val="0"/>
          <w:numId w:val="130"/>
        </w:numPr>
        <w:spacing w:before="0" w:line="240" w:lineRule="auto"/>
        <w:rPr>
          <w:rFonts w:asciiTheme="minorHAnsi" w:hAnsiTheme="minorHAnsi" w:cstheme="minorHAnsi"/>
          <w:color w:val="7030A0"/>
          <w:sz w:val="22"/>
          <w:szCs w:val="22"/>
        </w:rPr>
      </w:pPr>
      <w:bookmarkStart w:id="185" w:name="_Toc179374496"/>
      <w:r w:rsidRPr="00352DCE">
        <w:rPr>
          <w:rFonts w:asciiTheme="minorHAnsi" w:hAnsiTheme="minorHAnsi" w:cstheme="minorHAnsi"/>
          <w:color w:val="7030A0"/>
          <w:sz w:val="22"/>
          <w:szCs w:val="22"/>
        </w:rPr>
        <w:t>Risk assessment</w:t>
      </w:r>
      <w:bookmarkEnd w:id="184"/>
      <w:bookmarkEnd w:id="185"/>
      <w:r w:rsidRPr="00352DCE">
        <w:rPr>
          <w:rFonts w:asciiTheme="minorHAnsi" w:hAnsiTheme="minorHAnsi" w:cstheme="minorHAnsi"/>
          <w:color w:val="7030A0"/>
          <w:sz w:val="22"/>
          <w:szCs w:val="22"/>
        </w:rPr>
        <w:t xml:space="preserve"> </w:t>
      </w:r>
      <w:bookmarkStart w:id="186" w:name="_Toc490486957"/>
      <w:bookmarkStart w:id="187" w:name="_Toc56692150"/>
      <w:bookmarkStart w:id="188" w:name="_Toc56692433"/>
    </w:p>
    <w:p w14:paraId="647BF7A7" w14:textId="23D9D53C" w:rsidR="00F37DB0" w:rsidRDefault="00F37DB0" w:rsidP="00F37DB0">
      <w:pPr>
        <w:spacing w:after="0" w:line="240" w:lineRule="auto"/>
        <w:jc w:val="both"/>
        <w:rPr>
          <w:rFonts w:cstheme="minorHAnsi"/>
        </w:rPr>
      </w:pPr>
      <w:bookmarkStart w:id="189" w:name="_Safe_use_of"/>
      <w:bookmarkStart w:id="190" w:name="_School_trips_and"/>
      <w:bookmarkStart w:id="191" w:name="_Toc84413416"/>
      <w:bookmarkStart w:id="192" w:name="_Toc84413422"/>
      <w:bookmarkEnd w:id="186"/>
      <w:bookmarkEnd w:id="187"/>
      <w:bookmarkEnd w:id="188"/>
      <w:bookmarkEnd w:id="189"/>
      <w:bookmarkEnd w:id="190"/>
      <w:r w:rsidRPr="00F37DB0">
        <w:rPr>
          <w:rFonts w:cstheme="minorHAnsi"/>
        </w:rPr>
        <w:t>The Headteacher on behalf of the LGC will assess the risks to the health</w:t>
      </w:r>
      <w:bookmarkEnd w:id="191"/>
      <w:r w:rsidRPr="00F37DB0">
        <w:rPr>
          <w:rFonts w:cstheme="minorHAnsi"/>
        </w:rPr>
        <w:t xml:space="preserve"> </w:t>
      </w:r>
      <w:bookmarkStart w:id="193" w:name="_Toc84413417"/>
      <w:r w:rsidRPr="00F37DB0">
        <w:rPr>
          <w:rFonts w:cstheme="minorHAnsi"/>
        </w:rPr>
        <w:t>and safety of employees while they are at work in accordance with Regulation 3</w:t>
      </w:r>
      <w:bookmarkEnd w:id="193"/>
      <w:r w:rsidRPr="00F37DB0">
        <w:rPr>
          <w:rFonts w:cstheme="minorHAnsi"/>
        </w:rPr>
        <w:t xml:space="preserve"> </w:t>
      </w:r>
      <w:bookmarkStart w:id="194" w:name="_Toc84413418"/>
      <w:r w:rsidRPr="00F37DB0">
        <w:rPr>
          <w:rFonts w:cstheme="minorHAnsi"/>
        </w:rPr>
        <w:t>of the Management of Health and Safety at Work Regulations 1999.</w:t>
      </w:r>
      <w:bookmarkEnd w:id="194"/>
    </w:p>
    <w:p w14:paraId="1233A34E" w14:textId="77777777" w:rsidR="00352DCE" w:rsidRPr="00F37DB0" w:rsidRDefault="00352DCE" w:rsidP="00F37DB0">
      <w:pPr>
        <w:spacing w:after="0" w:line="240" w:lineRule="auto"/>
        <w:jc w:val="both"/>
        <w:rPr>
          <w:rFonts w:cstheme="minorHAnsi"/>
        </w:rPr>
      </w:pPr>
    </w:p>
    <w:p w14:paraId="02D8AA6C" w14:textId="35659E4B" w:rsidR="00F37DB0" w:rsidRPr="00F37DB0" w:rsidRDefault="00F37DB0" w:rsidP="00F37DB0">
      <w:pPr>
        <w:spacing w:after="0" w:line="240" w:lineRule="auto"/>
        <w:jc w:val="both"/>
        <w:rPr>
          <w:rFonts w:cstheme="minorHAnsi"/>
          <w:b/>
          <w:color w:val="FF0000"/>
        </w:rPr>
      </w:pPr>
      <w:r w:rsidRPr="00F37DB0">
        <w:rPr>
          <w:rFonts w:cstheme="minorHAnsi"/>
        </w:rPr>
        <w:t>All risks around the building, grounds, rooms, workplace tasks, occupations, events, and equipment will be assessed and approved by the Headteacher. These risk assessments are available for all staff to view and are held centrally in:</w:t>
      </w:r>
      <w:r w:rsidRPr="00F37DB0">
        <w:rPr>
          <w:rFonts w:cstheme="minorHAnsi"/>
          <w:color w:val="FF0000"/>
        </w:rPr>
        <w:t xml:space="preserve"> [insert location</w:t>
      </w:r>
      <w:r w:rsidR="00352DCE">
        <w:rPr>
          <w:rFonts w:cstheme="minorHAnsi"/>
          <w:color w:val="FF0000"/>
        </w:rPr>
        <w:t>]</w:t>
      </w:r>
    </w:p>
    <w:p w14:paraId="565F7811" w14:textId="77777777" w:rsidR="00352DCE" w:rsidRDefault="00352DCE" w:rsidP="00F37DB0">
      <w:pPr>
        <w:spacing w:after="0" w:line="240" w:lineRule="auto"/>
        <w:jc w:val="both"/>
        <w:rPr>
          <w:rFonts w:cstheme="minorHAnsi"/>
        </w:rPr>
      </w:pPr>
    </w:p>
    <w:p w14:paraId="4D0EA229" w14:textId="16766077" w:rsidR="00F37DB0" w:rsidRDefault="00F37DB0" w:rsidP="00F37DB0">
      <w:pPr>
        <w:spacing w:after="0" w:line="240" w:lineRule="auto"/>
        <w:jc w:val="both"/>
        <w:rPr>
          <w:rFonts w:cstheme="minorHAnsi"/>
        </w:rPr>
      </w:pPr>
      <w:r w:rsidRPr="00F37DB0">
        <w:rPr>
          <w:rFonts w:cstheme="minorHAnsi"/>
        </w:rPr>
        <w:t>Specific risk assessments relating to individual persons, e.g., employee with medical condition or young person/pupil are held on that person’s file.</w:t>
      </w:r>
    </w:p>
    <w:p w14:paraId="0D792F94" w14:textId="77777777" w:rsidR="00352DCE" w:rsidRPr="00F37DB0" w:rsidRDefault="00352DCE" w:rsidP="00F37DB0">
      <w:pPr>
        <w:spacing w:after="0" w:line="240" w:lineRule="auto"/>
        <w:jc w:val="both"/>
        <w:rPr>
          <w:rFonts w:cstheme="minorHAnsi"/>
        </w:rPr>
      </w:pPr>
    </w:p>
    <w:p w14:paraId="456FF030" w14:textId="77777777" w:rsidR="00F37DB0" w:rsidRPr="00352DCE" w:rsidRDefault="00F37DB0" w:rsidP="00F37DB0">
      <w:pPr>
        <w:pStyle w:val="Heading2"/>
        <w:numPr>
          <w:ilvl w:val="0"/>
          <w:numId w:val="80"/>
        </w:numPr>
        <w:tabs>
          <w:tab w:val="num" w:pos="360"/>
        </w:tabs>
        <w:spacing w:line="240" w:lineRule="auto"/>
        <w:ind w:left="284" w:hanging="284"/>
        <w:jc w:val="both"/>
        <w:rPr>
          <w:rFonts w:asciiTheme="minorHAnsi" w:hAnsiTheme="minorHAnsi" w:cstheme="minorHAnsi"/>
          <w:color w:val="7030A0"/>
          <w:sz w:val="22"/>
          <w:szCs w:val="22"/>
        </w:rPr>
      </w:pPr>
      <w:bookmarkStart w:id="195" w:name="_Toc490486959"/>
      <w:bookmarkStart w:id="196" w:name="_Toc56692434"/>
      <w:bookmarkStart w:id="197" w:name="_Toc84413419"/>
      <w:bookmarkStart w:id="198" w:name="_Toc179374497"/>
      <w:r w:rsidRPr="00352DCE">
        <w:rPr>
          <w:rFonts w:asciiTheme="minorHAnsi" w:hAnsiTheme="minorHAnsi" w:cstheme="minorHAnsi"/>
          <w:color w:val="7030A0"/>
          <w:sz w:val="22"/>
          <w:szCs w:val="22"/>
        </w:rPr>
        <w:t>Curriculum Activities</w:t>
      </w:r>
      <w:bookmarkEnd w:id="195"/>
      <w:bookmarkEnd w:id="196"/>
      <w:bookmarkEnd w:id="197"/>
      <w:bookmarkEnd w:id="198"/>
      <w:r w:rsidRPr="00352DCE">
        <w:rPr>
          <w:rFonts w:asciiTheme="minorHAnsi" w:hAnsiTheme="minorHAnsi" w:cstheme="minorHAnsi"/>
          <w:color w:val="7030A0"/>
          <w:sz w:val="22"/>
          <w:szCs w:val="22"/>
        </w:rPr>
        <w:t xml:space="preserve"> </w:t>
      </w:r>
    </w:p>
    <w:p w14:paraId="725E447D" w14:textId="67110218" w:rsidR="00F37DB0" w:rsidRPr="00F37DB0" w:rsidRDefault="00F37DB0" w:rsidP="00F37DB0">
      <w:pPr>
        <w:spacing w:after="0" w:line="240" w:lineRule="auto"/>
        <w:jc w:val="both"/>
        <w:rPr>
          <w:rFonts w:cstheme="minorHAnsi"/>
        </w:rPr>
      </w:pPr>
      <w:r w:rsidRPr="00F37DB0">
        <w:rPr>
          <w:rFonts w:cstheme="minorHAnsi"/>
        </w:rPr>
        <w:t xml:space="preserve">Safety policies and Risk Assessments for curriculum activities will be carried out by relevant subject </w:t>
      </w:r>
      <w:r w:rsidR="00352DCE">
        <w:rPr>
          <w:rFonts w:cstheme="minorHAnsi"/>
        </w:rPr>
        <w:t>l</w:t>
      </w:r>
      <w:r w:rsidRPr="00F37DB0">
        <w:rPr>
          <w:rFonts w:cstheme="minorHAnsi"/>
        </w:rPr>
        <w:t>eads using relevant Health and Safety Codes of Practice e.g., CLEAPSS for design and technology, science, art, and PE etc.  Lesson risk assessments should be incorporated in either Schemes of Work or Lesson Plans and safety within lessons should be included in lesson observations.</w:t>
      </w:r>
    </w:p>
    <w:p w14:paraId="4C62633F" w14:textId="77777777" w:rsidR="00F37DB0" w:rsidRPr="00352DCE" w:rsidRDefault="00F37DB0" w:rsidP="00F37DB0">
      <w:pPr>
        <w:pStyle w:val="Heading2"/>
        <w:numPr>
          <w:ilvl w:val="0"/>
          <w:numId w:val="80"/>
        </w:numPr>
        <w:tabs>
          <w:tab w:val="num" w:pos="360"/>
        </w:tabs>
        <w:spacing w:line="240" w:lineRule="auto"/>
        <w:ind w:left="284" w:hanging="284"/>
        <w:jc w:val="both"/>
        <w:rPr>
          <w:rFonts w:asciiTheme="minorHAnsi" w:hAnsiTheme="minorHAnsi" w:cstheme="minorHAnsi"/>
          <w:color w:val="7030A0"/>
          <w:sz w:val="22"/>
          <w:szCs w:val="22"/>
        </w:rPr>
      </w:pPr>
      <w:bookmarkStart w:id="199" w:name="_Toc490486960"/>
      <w:bookmarkStart w:id="200" w:name="_Toc56692435"/>
      <w:bookmarkStart w:id="201" w:name="_Toc84413420"/>
      <w:bookmarkStart w:id="202" w:name="_Toc179374498"/>
      <w:r w:rsidRPr="00352DCE">
        <w:rPr>
          <w:rFonts w:asciiTheme="minorHAnsi" w:hAnsiTheme="minorHAnsi" w:cstheme="minorHAnsi"/>
          <w:color w:val="7030A0"/>
          <w:sz w:val="22"/>
          <w:szCs w:val="22"/>
        </w:rPr>
        <w:lastRenderedPageBreak/>
        <w:t>Non-curriculum Activities</w:t>
      </w:r>
      <w:bookmarkEnd w:id="199"/>
      <w:bookmarkEnd w:id="200"/>
      <w:bookmarkEnd w:id="201"/>
      <w:bookmarkEnd w:id="202"/>
    </w:p>
    <w:p w14:paraId="758644CB" w14:textId="77777777" w:rsidR="00F37DB0" w:rsidRDefault="00F37DB0" w:rsidP="00F37DB0">
      <w:pPr>
        <w:spacing w:after="0" w:line="240" w:lineRule="auto"/>
        <w:jc w:val="both"/>
        <w:rPr>
          <w:rFonts w:cstheme="minorHAnsi"/>
        </w:rPr>
      </w:pPr>
      <w:r w:rsidRPr="00F37DB0">
        <w:rPr>
          <w:rFonts w:cstheme="minorHAnsi"/>
        </w:rPr>
        <w:t xml:space="preserve">Risk assessments for non-curriculum activities will be carried out by competent persons in accordance with school guidance.  </w:t>
      </w:r>
    </w:p>
    <w:p w14:paraId="084D0B12" w14:textId="77777777" w:rsidR="00352DCE" w:rsidRPr="00F37DB0" w:rsidRDefault="00352DCE" w:rsidP="00F37DB0">
      <w:pPr>
        <w:spacing w:after="0" w:line="240" w:lineRule="auto"/>
        <w:jc w:val="both"/>
        <w:rPr>
          <w:rFonts w:cstheme="minorHAnsi"/>
        </w:rPr>
      </w:pPr>
    </w:p>
    <w:p w14:paraId="3B0A28F1" w14:textId="77777777" w:rsidR="00F37DB0" w:rsidRDefault="00F37DB0" w:rsidP="00F37DB0">
      <w:pPr>
        <w:spacing w:after="0" w:line="240" w:lineRule="auto"/>
        <w:jc w:val="both"/>
        <w:rPr>
          <w:rFonts w:cstheme="minorHAnsi"/>
        </w:rPr>
      </w:pPr>
      <w:r w:rsidRPr="00F37DB0">
        <w:rPr>
          <w:rFonts w:cstheme="minorHAnsi"/>
        </w:rPr>
        <w:t>Risk assessments will be reviewed:</w:t>
      </w:r>
    </w:p>
    <w:p w14:paraId="6D273B2D" w14:textId="77777777" w:rsidR="00352DCE" w:rsidRPr="00F37DB0" w:rsidRDefault="00352DCE" w:rsidP="00F37DB0">
      <w:pPr>
        <w:spacing w:after="0" w:line="240" w:lineRule="auto"/>
        <w:jc w:val="both"/>
        <w:rPr>
          <w:rFonts w:cstheme="minorHAnsi"/>
        </w:rPr>
      </w:pPr>
    </w:p>
    <w:p w14:paraId="0FD16F82" w14:textId="77777777" w:rsidR="00F37DB0" w:rsidRPr="00F37DB0" w:rsidRDefault="00F37DB0" w:rsidP="00F37DB0">
      <w:pPr>
        <w:pStyle w:val="ListParagraph"/>
        <w:numPr>
          <w:ilvl w:val="0"/>
          <w:numId w:val="119"/>
        </w:numPr>
        <w:spacing w:after="0" w:line="240" w:lineRule="auto"/>
        <w:contextualSpacing w:val="0"/>
        <w:jc w:val="both"/>
        <w:rPr>
          <w:rFonts w:cstheme="minorHAnsi"/>
        </w:rPr>
      </w:pPr>
      <w:r w:rsidRPr="00F37DB0">
        <w:rPr>
          <w:rFonts w:cstheme="minorHAnsi"/>
        </w:rPr>
        <w:t>on an annual basis</w:t>
      </w:r>
    </w:p>
    <w:p w14:paraId="70AF8C6A" w14:textId="77777777" w:rsidR="00F37DB0" w:rsidRPr="00F37DB0" w:rsidRDefault="00F37DB0" w:rsidP="00F37DB0">
      <w:pPr>
        <w:pStyle w:val="ListParagraph"/>
        <w:numPr>
          <w:ilvl w:val="0"/>
          <w:numId w:val="119"/>
        </w:numPr>
        <w:spacing w:after="0" w:line="240" w:lineRule="auto"/>
        <w:contextualSpacing w:val="0"/>
        <w:jc w:val="both"/>
        <w:rPr>
          <w:rFonts w:cstheme="minorHAnsi"/>
        </w:rPr>
      </w:pPr>
      <w:r w:rsidRPr="00F37DB0">
        <w:rPr>
          <w:rFonts w:cstheme="minorHAnsi"/>
        </w:rPr>
        <w:t xml:space="preserve"> when there has been a change in location, equipment, people and procedures. </w:t>
      </w:r>
    </w:p>
    <w:p w14:paraId="19AAB592" w14:textId="77777777" w:rsidR="00F37DB0" w:rsidRPr="00F37DB0" w:rsidRDefault="00F37DB0" w:rsidP="00F37DB0">
      <w:pPr>
        <w:pStyle w:val="ListParagraph"/>
        <w:numPr>
          <w:ilvl w:val="0"/>
          <w:numId w:val="119"/>
        </w:numPr>
        <w:spacing w:after="0" w:line="240" w:lineRule="auto"/>
        <w:contextualSpacing w:val="0"/>
        <w:jc w:val="both"/>
        <w:rPr>
          <w:rFonts w:cstheme="minorHAnsi"/>
        </w:rPr>
      </w:pPr>
      <w:r w:rsidRPr="00F37DB0">
        <w:rPr>
          <w:rFonts w:cstheme="minorHAnsi"/>
        </w:rPr>
        <w:t xml:space="preserve">and always after a reported accident and/or near miss. </w:t>
      </w:r>
    </w:p>
    <w:p w14:paraId="53B0D8C3" w14:textId="77777777" w:rsidR="00352DCE" w:rsidRDefault="00352DCE" w:rsidP="00F37DB0">
      <w:pPr>
        <w:spacing w:after="0" w:line="240" w:lineRule="auto"/>
        <w:jc w:val="both"/>
        <w:rPr>
          <w:rFonts w:cstheme="minorHAnsi"/>
        </w:rPr>
      </w:pPr>
    </w:p>
    <w:p w14:paraId="45046DA4" w14:textId="0EAE66F7" w:rsidR="00F37DB0" w:rsidRDefault="00F37DB0" w:rsidP="00F37DB0">
      <w:pPr>
        <w:spacing w:after="0" w:line="240" w:lineRule="auto"/>
        <w:jc w:val="both"/>
        <w:rPr>
          <w:rFonts w:cstheme="minorHAnsi"/>
        </w:rPr>
      </w:pPr>
      <w:r w:rsidRPr="00F37DB0">
        <w:rPr>
          <w:rFonts w:cstheme="minorHAnsi"/>
        </w:rPr>
        <w:t>Staff carrying out activities should be made aware of risk assessments and any changes to risk assessments relating to their work.</w:t>
      </w:r>
    </w:p>
    <w:p w14:paraId="268C79F4" w14:textId="77777777" w:rsidR="00352DCE" w:rsidRPr="00F37DB0" w:rsidRDefault="00352DCE" w:rsidP="00F37DB0">
      <w:pPr>
        <w:spacing w:after="0" w:line="240" w:lineRule="auto"/>
        <w:jc w:val="both"/>
        <w:rPr>
          <w:rFonts w:cstheme="minorHAnsi"/>
        </w:rPr>
      </w:pPr>
    </w:p>
    <w:p w14:paraId="55EF10FB" w14:textId="77777777" w:rsidR="00F37DB0" w:rsidRDefault="00F37DB0" w:rsidP="00F37DB0">
      <w:pPr>
        <w:spacing w:after="0" w:line="240" w:lineRule="auto"/>
        <w:jc w:val="both"/>
        <w:rPr>
          <w:rFonts w:cstheme="minorHAnsi"/>
        </w:rPr>
      </w:pPr>
      <w:r w:rsidRPr="00F37DB0">
        <w:rPr>
          <w:rFonts w:cstheme="minorHAnsi"/>
        </w:rPr>
        <w:t xml:space="preserve">The Headteacher has overall responsibility for ensuring potential hazards are identified and risk assessments are completed for all areas in the school. The health and safety coordinator will be consulted when risk assessments are being carried out. </w:t>
      </w:r>
    </w:p>
    <w:p w14:paraId="250242BD" w14:textId="77777777" w:rsidR="00352DCE" w:rsidRPr="00F37DB0" w:rsidRDefault="00352DCE" w:rsidP="00F37DB0">
      <w:pPr>
        <w:spacing w:after="0" w:line="240" w:lineRule="auto"/>
        <w:jc w:val="both"/>
        <w:rPr>
          <w:rFonts w:cstheme="minorHAnsi"/>
        </w:rPr>
      </w:pPr>
    </w:p>
    <w:p w14:paraId="4F6B564F" w14:textId="77777777" w:rsidR="00F37DB0" w:rsidRDefault="00F37DB0" w:rsidP="00F37DB0">
      <w:pPr>
        <w:spacing w:after="0" w:line="240" w:lineRule="auto"/>
        <w:jc w:val="both"/>
        <w:rPr>
          <w:rFonts w:cstheme="minorHAnsi"/>
        </w:rPr>
      </w:pPr>
      <w:r w:rsidRPr="00F37DB0">
        <w:rPr>
          <w:rFonts w:cstheme="minorHAnsi"/>
        </w:rPr>
        <w:t>Risk assessments will be reviewed if:</w:t>
      </w:r>
    </w:p>
    <w:p w14:paraId="07BECBFE" w14:textId="77777777" w:rsidR="00352DCE" w:rsidRPr="00F37DB0" w:rsidRDefault="00352DCE" w:rsidP="00F37DB0">
      <w:pPr>
        <w:spacing w:after="0" w:line="240" w:lineRule="auto"/>
        <w:jc w:val="both"/>
        <w:rPr>
          <w:rFonts w:cstheme="minorHAnsi"/>
        </w:rPr>
      </w:pPr>
    </w:p>
    <w:p w14:paraId="63DAE878" w14:textId="77777777" w:rsidR="00F37DB0" w:rsidRPr="00F37DB0" w:rsidRDefault="00F37DB0" w:rsidP="00F37DB0">
      <w:pPr>
        <w:pStyle w:val="ListParagraph"/>
        <w:numPr>
          <w:ilvl w:val="0"/>
          <w:numId w:val="78"/>
        </w:numPr>
        <w:spacing w:after="0" w:line="240" w:lineRule="auto"/>
        <w:contextualSpacing w:val="0"/>
        <w:jc w:val="both"/>
        <w:rPr>
          <w:rFonts w:cstheme="minorHAnsi"/>
        </w:rPr>
      </w:pPr>
      <w:r w:rsidRPr="00F37DB0">
        <w:rPr>
          <w:rFonts w:cstheme="minorHAnsi"/>
        </w:rPr>
        <w:t xml:space="preserve">There is any reason to suspect that they are no longer valid. </w:t>
      </w:r>
    </w:p>
    <w:p w14:paraId="60152047" w14:textId="77777777" w:rsidR="00F37DB0" w:rsidRPr="00F37DB0" w:rsidRDefault="00F37DB0" w:rsidP="00F37DB0">
      <w:pPr>
        <w:pStyle w:val="ListParagraph"/>
        <w:numPr>
          <w:ilvl w:val="0"/>
          <w:numId w:val="78"/>
        </w:numPr>
        <w:spacing w:after="0" w:line="240" w:lineRule="auto"/>
        <w:contextualSpacing w:val="0"/>
        <w:jc w:val="both"/>
        <w:rPr>
          <w:rFonts w:cstheme="minorHAnsi"/>
        </w:rPr>
      </w:pPr>
      <w:r w:rsidRPr="00F37DB0">
        <w:rPr>
          <w:rFonts w:cstheme="minorHAnsi"/>
        </w:rPr>
        <w:t xml:space="preserve">There has been a significant change in related matters. </w:t>
      </w:r>
    </w:p>
    <w:p w14:paraId="25843815" w14:textId="77777777" w:rsidR="00F37DB0" w:rsidRPr="00F37DB0" w:rsidRDefault="00F37DB0" w:rsidP="00F37DB0">
      <w:pPr>
        <w:pStyle w:val="ListParagraph"/>
        <w:numPr>
          <w:ilvl w:val="0"/>
          <w:numId w:val="78"/>
        </w:numPr>
        <w:spacing w:after="0" w:line="240" w:lineRule="auto"/>
        <w:contextualSpacing w:val="0"/>
        <w:jc w:val="both"/>
        <w:rPr>
          <w:rFonts w:cstheme="minorHAnsi"/>
        </w:rPr>
      </w:pPr>
      <w:r w:rsidRPr="00F37DB0">
        <w:rPr>
          <w:rFonts w:cstheme="minorHAnsi"/>
        </w:rPr>
        <w:t xml:space="preserve">The LGC will be informed of risk assessments, allowing issues to be prioritised and actions to be authorised, along with funds and resources. </w:t>
      </w:r>
    </w:p>
    <w:p w14:paraId="5C6853DF" w14:textId="77777777" w:rsidR="00F37DB0" w:rsidRPr="00F37DB0" w:rsidRDefault="00F37DB0" w:rsidP="00F37DB0">
      <w:pPr>
        <w:pStyle w:val="ListParagraph"/>
        <w:numPr>
          <w:ilvl w:val="0"/>
          <w:numId w:val="78"/>
        </w:numPr>
        <w:spacing w:after="0" w:line="240" w:lineRule="auto"/>
        <w:contextualSpacing w:val="0"/>
        <w:jc w:val="both"/>
        <w:rPr>
          <w:rFonts w:cstheme="minorHAnsi"/>
        </w:rPr>
      </w:pPr>
      <w:r w:rsidRPr="00F37DB0">
        <w:rPr>
          <w:rFonts w:cstheme="minorHAnsi"/>
        </w:rPr>
        <w:t>Version control must be maintained,</w:t>
      </w:r>
      <w:r w:rsidRPr="00F37DB0">
        <w:rPr>
          <w:rFonts w:cstheme="minorHAnsi"/>
          <w:b/>
          <w:bCs/>
        </w:rPr>
        <w:t xml:space="preserve"> and</w:t>
      </w:r>
      <w:r w:rsidRPr="00F37DB0">
        <w:rPr>
          <w:rFonts w:cstheme="minorHAnsi"/>
        </w:rPr>
        <w:t xml:space="preserve"> all previous versions retained.</w:t>
      </w:r>
    </w:p>
    <w:p w14:paraId="0C0FAC4E" w14:textId="77777777" w:rsidR="00352DCE" w:rsidRDefault="00352DCE" w:rsidP="00F37DB0">
      <w:pPr>
        <w:spacing w:after="0" w:line="240" w:lineRule="auto"/>
        <w:jc w:val="both"/>
        <w:rPr>
          <w:rFonts w:cstheme="minorHAnsi"/>
        </w:rPr>
      </w:pPr>
    </w:p>
    <w:p w14:paraId="29666E7A" w14:textId="15161AD2" w:rsidR="00F37DB0" w:rsidRDefault="00F37DB0" w:rsidP="00F37DB0">
      <w:pPr>
        <w:spacing w:after="0" w:line="240" w:lineRule="auto"/>
        <w:jc w:val="both"/>
        <w:rPr>
          <w:rFonts w:cstheme="minorHAnsi"/>
        </w:rPr>
      </w:pPr>
      <w:r w:rsidRPr="00F37DB0">
        <w:rPr>
          <w:rFonts w:cstheme="minorHAnsi"/>
        </w:rPr>
        <w:t>The school will record any significant findings of any risk assessments, including the following:</w:t>
      </w:r>
    </w:p>
    <w:p w14:paraId="70295E8D" w14:textId="77777777" w:rsidR="00352DCE" w:rsidRPr="00F37DB0" w:rsidRDefault="00352DCE" w:rsidP="00F37DB0">
      <w:pPr>
        <w:spacing w:after="0" w:line="240" w:lineRule="auto"/>
        <w:jc w:val="both"/>
        <w:rPr>
          <w:rFonts w:cstheme="minorHAnsi"/>
        </w:rPr>
      </w:pPr>
    </w:p>
    <w:p w14:paraId="59A8F757" w14:textId="77777777" w:rsidR="00F37DB0" w:rsidRPr="00F37DB0" w:rsidRDefault="00F37DB0" w:rsidP="00F37DB0">
      <w:pPr>
        <w:pStyle w:val="ListParagraph"/>
        <w:numPr>
          <w:ilvl w:val="0"/>
          <w:numId w:val="79"/>
        </w:numPr>
        <w:spacing w:after="0" w:line="240" w:lineRule="auto"/>
        <w:contextualSpacing w:val="0"/>
        <w:jc w:val="both"/>
        <w:rPr>
          <w:rFonts w:cstheme="minorHAnsi"/>
        </w:rPr>
      </w:pPr>
      <w:r w:rsidRPr="00F37DB0">
        <w:rPr>
          <w:rFonts w:cstheme="minorHAnsi"/>
        </w:rPr>
        <w:t>The identified hazards</w:t>
      </w:r>
    </w:p>
    <w:p w14:paraId="4225A736" w14:textId="77777777" w:rsidR="00F37DB0" w:rsidRPr="00F37DB0" w:rsidRDefault="00F37DB0" w:rsidP="00F37DB0">
      <w:pPr>
        <w:pStyle w:val="ListParagraph"/>
        <w:numPr>
          <w:ilvl w:val="0"/>
          <w:numId w:val="79"/>
        </w:numPr>
        <w:spacing w:after="0" w:line="240" w:lineRule="auto"/>
        <w:contextualSpacing w:val="0"/>
        <w:jc w:val="both"/>
        <w:rPr>
          <w:rFonts w:cstheme="minorHAnsi"/>
        </w:rPr>
      </w:pPr>
      <w:r w:rsidRPr="00F37DB0">
        <w:rPr>
          <w:rFonts w:cstheme="minorHAnsi"/>
        </w:rPr>
        <w:t xml:space="preserve">How people might be harmed by them </w:t>
      </w:r>
    </w:p>
    <w:p w14:paraId="398C9DF5" w14:textId="77777777" w:rsidR="00F37DB0" w:rsidRDefault="00F37DB0" w:rsidP="00F37DB0">
      <w:pPr>
        <w:pStyle w:val="ListParagraph"/>
        <w:numPr>
          <w:ilvl w:val="0"/>
          <w:numId w:val="79"/>
        </w:numPr>
        <w:spacing w:after="0" w:line="240" w:lineRule="auto"/>
        <w:contextualSpacing w:val="0"/>
        <w:jc w:val="both"/>
        <w:rPr>
          <w:rFonts w:cstheme="minorHAnsi"/>
        </w:rPr>
      </w:pPr>
      <w:r w:rsidRPr="00F37DB0">
        <w:rPr>
          <w:rFonts w:cstheme="minorHAnsi"/>
        </w:rPr>
        <w:t xml:space="preserve">What the school has implemented to control the risk  </w:t>
      </w:r>
    </w:p>
    <w:p w14:paraId="41F12D4C" w14:textId="77777777" w:rsidR="00352DCE" w:rsidRPr="00F37DB0" w:rsidRDefault="00352DCE" w:rsidP="00352DCE">
      <w:pPr>
        <w:pStyle w:val="ListParagraph"/>
        <w:spacing w:after="0" w:line="240" w:lineRule="auto"/>
        <w:contextualSpacing w:val="0"/>
        <w:jc w:val="both"/>
        <w:rPr>
          <w:rFonts w:cstheme="minorHAnsi"/>
        </w:rPr>
      </w:pPr>
    </w:p>
    <w:p w14:paraId="62948396" w14:textId="77777777" w:rsidR="00F37DB0" w:rsidRPr="00352DCE" w:rsidRDefault="00F37DB0" w:rsidP="00F37DB0">
      <w:pPr>
        <w:pStyle w:val="Heading2"/>
        <w:numPr>
          <w:ilvl w:val="0"/>
          <w:numId w:val="80"/>
        </w:numPr>
        <w:tabs>
          <w:tab w:val="num" w:pos="360"/>
        </w:tabs>
        <w:spacing w:line="240" w:lineRule="auto"/>
        <w:ind w:left="284" w:hanging="284"/>
        <w:jc w:val="both"/>
        <w:rPr>
          <w:rFonts w:asciiTheme="minorHAnsi" w:hAnsiTheme="minorHAnsi" w:cstheme="minorHAnsi"/>
          <w:color w:val="7030A0"/>
          <w:sz w:val="22"/>
          <w:szCs w:val="22"/>
        </w:rPr>
      </w:pPr>
      <w:bookmarkStart w:id="203" w:name="_Toc84413421"/>
      <w:bookmarkStart w:id="204" w:name="_Toc179374499"/>
      <w:r w:rsidRPr="00352DCE">
        <w:rPr>
          <w:rFonts w:asciiTheme="minorHAnsi" w:hAnsiTheme="minorHAnsi" w:cstheme="minorHAnsi"/>
          <w:color w:val="7030A0"/>
          <w:sz w:val="22"/>
          <w:szCs w:val="22"/>
        </w:rPr>
        <w:t>General Grounds Risk Assessments</w:t>
      </w:r>
      <w:bookmarkEnd w:id="203"/>
      <w:bookmarkEnd w:id="204"/>
      <w:r w:rsidRPr="00352DCE">
        <w:rPr>
          <w:rFonts w:asciiTheme="minorHAnsi" w:hAnsiTheme="minorHAnsi" w:cstheme="minorHAnsi"/>
          <w:color w:val="7030A0"/>
          <w:sz w:val="22"/>
          <w:szCs w:val="22"/>
        </w:rPr>
        <w:t xml:space="preserve">  </w:t>
      </w:r>
    </w:p>
    <w:p w14:paraId="76890B8C" w14:textId="77777777" w:rsidR="00F37DB0" w:rsidRDefault="00F37DB0" w:rsidP="00F37DB0">
      <w:pPr>
        <w:spacing w:after="0" w:line="240" w:lineRule="auto"/>
        <w:jc w:val="both"/>
        <w:rPr>
          <w:rFonts w:cstheme="minorHAnsi"/>
        </w:rPr>
      </w:pPr>
      <w:r w:rsidRPr="00F37DB0">
        <w:rPr>
          <w:rFonts w:cstheme="minorHAnsi"/>
        </w:rPr>
        <w:t>The Headteacher on behalf of the LGC will ensure that there are risk assessments for:</w:t>
      </w:r>
    </w:p>
    <w:p w14:paraId="2923875F" w14:textId="77777777" w:rsidR="00352DCE" w:rsidRPr="00F37DB0" w:rsidRDefault="00352DCE" w:rsidP="00F37DB0">
      <w:pPr>
        <w:spacing w:after="0" w:line="240" w:lineRule="auto"/>
        <w:jc w:val="both"/>
        <w:rPr>
          <w:rFonts w:cstheme="minorHAnsi"/>
        </w:rPr>
      </w:pPr>
    </w:p>
    <w:p w14:paraId="028CF5F2" w14:textId="77777777" w:rsidR="00F37DB0" w:rsidRPr="00F37DB0" w:rsidRDefault="00F37DB0" w:rsidP="00F37DB0">
      <w:pPr>
        <w:pStyle w:val="ListParagraph"/>
        <w:numPr>
          <w:ilvl w:val="0"/>
          <w:numId w:val="98"/>
        </w:numPr>
        <w:spacing w:after="0" w:line="240" w:lineRule="auto"/>
        <w:contextualSpacing w:val="0"/>
        <w:jc w:val="both"/>
        <w:rPr>
          <w:rFonts w:cstheme="minorHAnsi"/>
        </w:rPr>
      </w:pPr>
      <w:r w:rsidRPr="00F37DB0">
        <w:rPr>
          <w:rFonts w:cstheme="minorHAnsi"/>
        </w:rPr>
        <w:t>Site Inspections (half termly as a minimum)</w:t>
      </w:r>
    </w:p>
    <w:p w14:paraId="74C3F098" w14:textId="77777777" w:rsidR="00F37DB0" w:rsidRPr="00F37DB0" w:rsidRDefault="00F37DB0" w:rsidP="00F37DB0">
      <w:pPr>
        <w:pStyle w:val="ListParagraph"/>
        <w:numPr>
          <w:ilvl w:val="0"/>
          <w:numId w:val="81"/>
        </w:numPr>
        <w:spacing w:after="0" w:line="240" w:lineRule="auto"/>
        <w:contextualSpacing w:val="0"/>
        <w:jc w:val="both"/>
        <w:rPr>
          <w:rFonts w:cstheme="minorHAnsi"/>
        </w:rPr>
      </w:pPr>
      <w:r w:rsidRPr="00F37DB0">
        <w:rPr>
          <w:rFonts w:cstheme="minorHAnsi"/>
        </w:rPr>
        <w:t>Playgrounds</w:t>
      </w:r>
    </w:p>
    <w:p w14:paraId="1BF1F374" w14:textId="530D022E" w:rsidR="00F37DB0" w:rsidRPr="00F37DB0" w:rsidRDefault="00F37DB0" w:rsidP="00F37DB0">
      <w:pPr>
        <w:pStyle w:val="ListParagraph"/>
        <w:numPr>
          <w:ilvl w:val="0"/>
          <w:numId w:val="81"/>
        </w:numPr>
        <w:spacing w:after="0" w:line="240" w:lineRule="auto"/>
        <w:contextualSpacing w:val="0"/>
        <w:jc w:val="both"/>
        <w:rPr>
          <w:rFonts w:cstheme="minorHAnsi"/>
        </w:rPr>
      </w:pPr>
      <w:r w:rsidRPr="00F37DB0">
        <w:rPr>
          <w:rFonts w:cstheme="minorHAnsi"/>
        </w:rPr>
        <w:t>MUGA pitches</w:t>
      </w:r>
    </w:p>
    <w:p w14:paraId="2C1579B1" w14:textId="77777777" w:rsidR="00F37DB0" w:rsidRPr="00F37DB0" w:rsidRDefault="00F37DB0" w:rsidP="00F37DB0">
      <w:pPr>
        <w:pStyle w:val="ListParagraph"/>
        <w:numPr>
          <w:ilvl w:val="0"/>
          <w:numId w:val="81"/>
        </w:numPr>
        <w:spacing w:after="0" w:line="240" w:lineRule="auto"/>
        <w:contextualSpacing w:val="0"/>
        <w:jc w:val="both"/>
        <w:rPr>
          <w:rFonts w:cstheme="minorHAnsi"/>
        </w:rPr>
      </w:pPr>
      <w:r w:rsidRPr="00F37DB0">
        <w:rPr>
          <w:rFonts w:cstheme="minorHAnsi"/>
        </w:rPr>
        <w:t xml:space="preserve">Ponds </w:t>
      </w:r>
    </w:p>
    <w:p w14:paraId="30365836" w14:textId="77777777" w:rsidR="00352DCE" w:rsidRDefault="00352DCE" w:rsidP="00F37DB0">
      <w:pPr>
        <w:spacing w:after="0" w:line="240" w:lineRule="auto"/>
        <w:jc w:val="both"/>
        <w:rPr>
          <w:rFonts w:cstheme="minorHAnsi"/>
        </w:rPr>
      </w:pPr>
    </w:p>
    <w:p w14:paraId="4EEA38E4" w14:textId="35198CAB" w:rsidR="00F37DB0" w:rsidRDefault="00F37DB0" w:rsidP="00F37DB0">
      <w:pPr>
        <w:spacing w:after="0" w:line="240" w:lineRule="auto"/>
        <w:jc w:val="both"/>
        <w:rPr>
          <w:rFonts w:cstheme="minorHAnsi"/>
        </w:rPr>
      </w:pPr>
      <w:r w:rsidRPr="00F37DB0">
        <w:rPr>
          <w:rFonts w:cstheme="minorHAnsi"/>
        </w:rPr>
        <w:t xml:space="preserve">This list is not </w:t>
      </w:r>
      <w:proofErr w:type="gramStart"/>
      <w:r w:rsidRPr="00F37DB0">
        <w:rPr>
          <w:rFonts w:cstheme="minorHAnsi"/>
        </w:rPr>
        <w:t>exhaustive</w:t>
      </w:r>
      <w:proofErr w:type="gramEnd"/>
      <w:r w:rsidRPr="00F37DB0">
        <w:rPr>
          <w:rFonts w:cstheme="minorHAnsi"/>
        </w:rPr>
        <w:t xml:space="preserve"> and other areas can be assessed based on the risks involved. </w:t>
      </w:r>
    </w:p>
    <w:p w14:paraId="2ABF11BE" w14:textId="77777777" w:rsidR="00352DCE" w:rsidRPr="00F37DB0" w:rsidRDefault="00352DCE" w:rsidP="00F37DB0">
      <w:pPr>
        <w:spacing w:after="0" w:line="240" w:lineRule="auto"/>
        <w:jc w:val="both"/>
        <w:rPr>
          <w:rFonts w:cstheme="minorHAnsi"/>
        </w:rPr>
      </w:pPr>
    </w:p>
    <w:p w14:paraId="0A956882" w14:textId="77777777" w:rsidR="00F37DB0" w:rsidRDefault="00F37DB0" w:rsidP="00F37DB0">
      <w:pPr>
        <w:spacing w:after="0" w:line="240" w:lineRule="auto"/>
        <w:jc w:val="both"/>
        <w:rPr>
          <w:rFonts w:cstheme="minorHAnsi"/>
        </w:rPr>
      </w:pPr>
      <w:r w:rsidRPr="00F37DB0">
        <w:rPr>
          <w:rFonts w:cstheme="minorHAnsi"/>
        </w:rPr>
        <w:t xml:space="preserve">New risk assessments are to be carried out an annual or termly basis or when there are changes to the grounds. </w:t>
      </w:r>
    </w:p>
    <w:p w14:paraId="69DFB39A" w14:textId="77777777" w:rsidR="00352DCE" w:rsidRPr="00F37DB0" w:rsidRDefault="00352DCE" w:rsidP="00F37DB0">
      <w:pPr>
        <w:spacing w:after="0" w:line="240" w:lineRule="auto"/>
        <w:jc w:val="both"/>
        <w:rPr>
          <w:rFonts w:cstheme="minorHAnsi"/>
        </w:rPr>
      </w:pPr>
    </w:p>
    <w:p w14:paraId="20D7095D" w14:textId="77777777" w:rsidR="00F37DB0" w:rsidRPr="00352DCE" w:rsidRDefault="00F37DB0" w:rsidP="00F37DB0">
      <w:pPr>
        <w:pStyle w:val="xmsonormal"/>
        <w:ind w:left="3"/>
        <w:jc w:val="both"/>
        <w:rPr>
          <w:rFonts w:asciiTheme="minorHAnsi" w:eastAsia="Times New Roman" w:hAnsiTheme="minorHAnsi" w:cstheme="minorHAnsi"/>
          <w:color w:val="7030A0"/>
        </w:rPr>
      </w:pPr>
      <w:r w:rsidRPr="00352DCE">
        <w:rPr>
          <w:rFonts w:asciiTheme="minorHAnsi" w:eastAsia="Times New Roman" w:hAnsiTheme="minorHAnsi" w:cstheme="minorHAnsi"/>
          <w:b/>
          <w:bCs/>
          <w:color w:val="7030A0"/>
        </w:rPr>
        <w:t xml:space="preserve">d. Personal Risk Assessments  </w:t>
      </w:r>
    </w:p>
    <w:p w14:paraId="748EE8DC" w14:textId="584599C4" w:rsidR="00F37DB0" w:rsidRPr="00F37DB0" w:rsidRDefault="00F37DB0" w:rsidP="00F37DB0">
      <w:pPr>
        <w:pStyle w:val="xmsonormal"/>
        <w:jc w:val="both"/>
        <w:rPr>
          <w:rFonts w:asciiTheme="minorHAnsi" w:hAnsiTheme="minorHAnsi" w:cstheme="minorHAnsi"/>
        </w:rPr>
      </w:pPr>
      <w:r w:rsidRPr="00F37DB0">
        <w:rPr>
          <w:rFonts w:asciiTheme="minorHAnsi" w:hAnsiTheme="minorHAnsi" w:cstheme="minorHAnsi"/>
          <w:b/>
          <w:bCs/>
        </w:rPr>
        <w:t>Employees</w:t>
      </w:r>
    </w:p>
    <w:p w14:paraId="298822FB" w14:textId="4C07AAD8" w:rsidR="00F37DB0" w:rsidRPr="00F37DB0" w:rsidRDefault="00F37DB0" w:rsidP="00F37DB0">
      <w:pPr>
        <w:pStyle w:val="xmsonormal"/>
        <w:jc w:val="both"/>
        <w:rPr>
          <w:rFonts w:asciiTheme="minorHAnsi" w:hAnsiTheme="minorHAnsi" w:cstheme="minorHAnsi"/>
        </w:rPr>
      </w:pPr>
      <w:r w:rsidRPr="00F37DB0">
        <w:rPr>
          <w:rFonts w:asciiTheme="minorHAnsi" w:hAnsiTheme="minorHAnsi" w:cstheme="minorHAnsi"/>
        </w:rPr>
        <w:t>The Headteacher on behalf of the LGC will ensure that there are risk assessments for any employee returning to work after an accident, injury or period of ill health. This will be identified at the return-to-work interview and will be conducted by the Line Manager. As with all risk assessments</w:t>
      </w:r>
      <w:r w:rsidR="00352DCE">
        <w:rPr>
          <w:rFonts w:asciiTheme="minorHAnsi" w:hAnsiTheme="minorHAnsi" w:cstheme="minorHAnsi"/>
        </w:rPr>
        <w:t>,</w:t>
      </w:r>
      <w:r w:rsidRPr="00F37DB0">
        <w:rPr>
          <w:rFonts w:asciiTheme="minorHAnsi" w:hAnsiTheme="minorHAnsi" w:cstheme="minorHAnsi"/>
        </w:rPr>
        <w:t xml:space="preserve"> these will be kept under regular review as the employee’s condition changes. Reviews will be diarised, and the risk assessment revised accordingly (version control). If the condition is temporary e.g., broken limb then the risk assessment will be closed once the employee is fully fit.</w:t>
      </w:r>
    </w:p>
    <w:p w14:paraId="60C42139" w14:textId="77777777" w:rsidR="00352DCE" w:rsidRDefault="00352DCE" w:rsidP="00F37DB0">
      <w:pPr>
        <w:pStyle w:val="xmsonormal"/>
        <w:jc w:val="both"/>
        <w:rPr>
          <w:rFonts w:asciiTheme="minorHAnsi" w:hAnsiTheme="minorHAnsi" w:cstheme="minorHAnsi"/>
          <w:b/>
          <w:bCs/>
        </w:rPr>
      </w:pPr>
    </w:p>
    <w:p w14:paraId="1403EDB7" w14:textId="77777777" w:rsidR="00352DCE" w:rsidRDefault="00352DCE" w:rsidP="00F37DB0">
      <w:pPr>
        <w:pStyle w:val="xmsonormal"/>
        <w:jc w:val="both"/>
        <w:rPr>
          <w:rFonts w:asciiTheme="minorHAnsi" w:hAnsiTheme="minorHAnsi" w:cstheme="minorHAnsi"/>
          <w:b/>
          <w:bCs/>
        </w:rPr>
      </w:pPr>
    </w:p>
    <w:p w14:paraId="66B2AF9A" w14:textId="109DFCF7" w:rsidR="00F37DB0" w:rsidRPr="00F37DB0" w:rsidRDefault="00352DCE" w:rsidP="00F37DB0">
      <w:pPr>
        <w:pStyle w:val="xmsonormal"/>
        <w:jc w:val="both"/>
        <w:rPr>
          <w:rFonts w:asciiTheme="minorHAnsi" w:hAnsiTheme="minorHAnsi" w:cstheme="minorHAnsi"/>
        </w:rPr>
      </w:pPr>
      <w:r>
        <w:rPr>
          <w:rFonts w:asciiTheme="minorHAnsi" w:hAnsiTheme="minorHAnsi" w:cstheme="minorHAnsi"/>
          <w:b/>
          <w:bCs/>
        </w:rPr>
        <w:lastRenderedPageBreak/>
        <w:t>Pupils</w:t>
      </w:r>
    </w:p>
    <w:p w14:paraId="527265AE" w14:textId="77777777" w:rsidR="00352DCE" w:rsidRDefault="00F37DB0" w:rsidP="00F37DB0">
      <w:pPr>
        <w:pStyle w:val="xmsonormal"/>
        <w:jc w:val="both"/>
        <w:rPr>
          <w:rFonts w:asciiTheme="minorHAnsi" w:hAnsiTheme="minorHAnsi" w:cstheme="minorHAnsi"/>
        </w:rPr>
      </w:pPr>
      <w:r w:rsidRPr="00F37DB0">
        <w:rPr>
          <w:rFonts w:asciiTheme="minorHAnsi" w:hAnsiTheme="minorHAnsi" w:cstheme="minorHAnsi"/>
        </w:rPr>
        <w:t xml:space="preserve">The Headteacher on behalf of the LGC will ensure that there are risk assessments for any </w:t>
      </w:r>
      <w:r w:rsidR="00352DCE">
        <w:rPr>
          <w:rFonts w:asciiTheme="minorHAnsi" w:hAnsiTheme="minorHAnsi" w:cstheme="minorHAnsi"/>
        </w:rPr>
        <w:t>pupil</w:t>
      </w:r>
      <w:r w:rsidRPr="00F37DB0">
        <w:rPr>
          <w:rFonts w:asciiTheme="minorHAnsi" w:hAnsiTheme="minorHAnsi" w:cstheme="minorHAnsi"/>
        </w:rPr>
        <w:t xml:space="preserve"> returning to school after an accident, injury, or period of ill health.  As with all risk assessments these will be kept under regular review as the </w:t>
      </w:r>
      <w:r w:rsidR="00352DCE">
        <w:rPr>
          <w:rFonts w:asciiTheme="minorHAnsi" w:hAnsiTheme="minorHAnsi" w:cstheme="minorHAnsi"/>
        </w:rPr>
        <w:t>pupil</w:t>
      </w:r>
      <w:r w:rsidRPr="00F37DB0">
        <w:rPr>
          <w:rFonts w:asciiTheme="minorHAnsi" w:hAnsiTheme="minorHAnsi" w:cstheme="minorHAnsi"/>
        </w:rPr>
        <w:t xml:space="preserve">’s condition changes. Reviews will be diarised, and the risk assessment revised accordingly (version control).  </w:t>
      </w:r>
    </w:p>
    <w:p w14:paraId="4D808AD7" w14:textId="77777777" w:rsidR="00352DCE" w:rsidRDefault="00352DCE" w:rsidP="00F37DB0">
      <w:pPr>
        <w:pStyle w:val="xmsonormal"/>
        <w:jc w:val="both"/>
        <w:rPr>
          <w:rFonts w:asciiTheme="minorHAnsi" w:hAnsiTheme="minorHAnsi" w:cstheme="minorHAnsi"/>
        </w:rPr>
      </w:pPr>
    </w:p>
    <w:p w14:paraId="70079E87" w14:textId="09B3B056" w:rsidR="00F37DB0" w:rsidRPr="00F37DB0" w:rsidRDefault="00F37DB0" w:rsidP="00F37DB0">
      <w:pPr>
        <w:pStyle w:val="xmsonormal"/>
        <w:jc w:val="both"/>
        <w:rPr>
          <w:rFonts w:asciiTheme="minorHAnsi" w:hAnsiTheme="minorHAnsi" w:cstheme="minorHAnsi"/>
        </w:rPr>
      </w:pPr>
      <w:r w:rsidRPr="00F37DB0">
        <w:rPr>
          <w:rFonts w:asciiTheme="minorHAnsi" w:hAnsiTheme="minorHAnsi" w:cstheme="minorHAnsi"/>
        </w:rPr>
        <w:t xml:space="preserve">If the condition is temporary e.g., broken limb then the risk assessment will be closed once the pupil has recovered. </w:t>
      </w:r>
    </w:p>
    <w:p w14:paraId="6F599D59" w14:textId="6EF4C03E" w:rsidR="00F37DB0" w:rsidRDefault="00F37DB0" w:rsidP="00F37DB0">
      <w:pPr>
        <w:pStyle w:val="xmsonormal"/>
        <w:jc w:val="both"/>
        <w:rPr>
          <w:rFonts w:asciiTheme="minorHAnsi" w:hAnsiTheme="minorHAnsi" w:cstheme="minorHAnsi"/>
        </w:rPr>
      </w:pPr>
      <w:r w:rsidRPr="00F37DB0">
        <w:rPr>
          <w:rFonts w:asciiTheme="minorHAnsi" w:hAnsiTheme="minorHAnsi" w:cstheme="minorHAnsi"/>
        </w:rPr>
        <w:t xml:space="preserve">If necessary, an Individual Health Care Plan (IHCP) will be written with the assistance of the </w:t>
      </w:r>
      <w:r w:rsidR="00352DCE">
        <w:rPr>
          <w:rFonts w:asciiTheme="minorHAnsi" w:hAnsiTheme="minorHAnsi" w:cstheme="minorHAnsi"/>
        </w:rPr>
        <w:t>pupil</w:t>
      </w:r>
      <w:r w:rsidRPr="00F37DB0">
        <w:rPr>
          <w:rFonts w:asciiTheme="minorHAnsi" w:hAnsiTheme="minorHAnsi" w:cstheme="minorHAnsi"/>
        </w:rPr>
        <w:t>, parents/guardians, and school staff. </w:t>
      </w:r>
    </w:p>
    <w:p w14:paraId="5F9CEB54" w14:textId="77777777" w:rsidR="00352DCE" w:rsidRPr="00F37DB0" w:rsidRDefault="00352DCE" w:rsidP="00F37DB0">
      <w:pPr>
        <w:pStyle w:val="xmsonormal"/>
        <w:jc w:val="both"/>
        <w:rPr>
          <w:rFonts w:asciiTheme="minorHAnsi" w:hAnsiTheme="minorHAnsi" w:cstheme="minorHAnsi"/>
        </w:rPr>
      </w:pPr>
    </w:p>
    <w:p w14:paraId="5BF6465B" w14:textId="77777777" w:rsidR="00F37DB0" w:rsidRPr="00F37DB0" w:rsidRDefault="00F37DB0" w:rsidP="00F37DB0">
      <w:pPr>
        <w:pStyle w:val="xmsonormal"/>
        <w:jc w:val="both"/>
        <w:rPr>
          <w:rFonts w:asciiTheme="minorHAnsi" w:hAnsiTheme="minorHAnsi" w:cstheme="minorHAnsi"/>
        </w:rPr>
      </w:pPr>
      <w:r w:rsidRPr="00F37DB0">
        <w:rPr>
          <w:rFonts w:asciiTheme="minorHAnsi" w:hAnsiTheme="minorHAnsi" w:cstheme="minorHAnsi"/>
          <w:b/>
          <w:bCs/>
        </w:rPr>
        <w:t>Closing Risk Assessments</w:t>
      </w:r>
    </w:p>
    <w:p w14:paraId="11F607F9" w14:textId="09CCF0AE" w:rsidR="00F37DB0" w:rsidRDefault="00F37DB0" w:rsidP="00F37DB0">
      <w:pPr>
        <w:pStyle w:val="xmsonormal"/>
        <w:jc w:val="both"/>
        <w:rPr>
          <w:rFonts w:asciiTheme="minorHAnsi" w:hAnsiTheme="minorHAnsi" w:cstheme="minorHAnsi"/>
        </w:rPr>
      </w:pPr>
      <w:r w:rsidRPr="00F37DB0">
        <w:rPr>
          <w:rFonts w:asciiTheme="minorHAnsi" w:hAnsiTheme="minorHAnsi" w:cstheme="minorHAnsi"/>
        </w:rPr>
        <w:t>Any risk assessment created for a location, activity, role, or a bespoke individual assessment will remain live until it is no longer relevant. The risk assessment is a legal document. Once the need for the risk assessment has finished, the risk assessment should be endorsed by the Head</w:t>
      </w:r>
      <w:r w:rsidR="00352DCE">
        <w:rPr>
          <w:rFonts w:asciiTheme="minorHAnsi" w:hAnsiTheme="minorHAnsi" w:cstheme="minorHAnsi"/>
        </w:rPr>
        <w:t>t</w:t>
      </w:r>
      <w:r w:rsidRPr="00F37DB0">
        <w:rPr>
          <w:rFonts w:asciiTheme="minorHAnsi" w:hAnsiTheme="minorHAnsi" w:cstheme="minorHAnsi"/>
        </w:rPr>
        <w:t>eacher or their representative that the risk assessment is no longer required and marked closed. This document should be archived in line with the school policy for the retention of documentation.</w:t>
      </w:r>
    </w:p>
    <w:p w14:paraId="4BF56A5D" w14:textId="77777777" w:rsidR="00352DCE" w:rsidRPr="00F37DB0" w:rsidRDefault="00352DCE" w:rsidP="00F37DB0">
      <w:pPr>
        <w:pStyle w:val="xmsonormal"/>
        <w:jc w:val="both"/>
        <w:rPr>
          <w:rFonts w:asciiTheme="minorHAnsi" w:hAnsiTheme="minorHAnsi" w:cstheme="minorHAnsi"/>
        </w:rPr>
      </w:pPr>
    </w:p>
    <w:p w14:paraId="269C990D" w14:textId="02DF63BB" w:rsidR="00F37DB0" w:rsidRDefault="00F37DB0" w:rsidP="00F37DB0">
      <w:pPr>
        <w:pStyle w:val="xmsonormal"/>
        <w:jc w:val="both"/>
        <w:rPr>
          <w:rFonts w:asciiTheme="minorHAnsi" w:hAnsiTheme="minorHAnsi" w:cstheme="minorHAnsi"/>
        </w:rPr>
      </w:pPr>
      <w:r w:rsidRPr="00F37DB0">
        <w:rPr>
          <w:rFonts w:asciiTheme="minorHAnsi" w:hAnsiTheme="minorHAnsi" w:cstheme="minorHAnsi"/>
        </w:rPr>
        <w:t xml:space="preserve">If the risk assessment is for a </w:t>
      </w:r>
      <w:r w:rsidR="00352DCE">
        <w:rPr>
          <w:rFonts w:asciiTheme="minorHAnsi" w:hAnsiTheme="minorHAnsi" w:cstheme="minorHAnsi"/>
        </w:rPr>
        <w:t>pupil</w:t>
      </w:r>
      <w:r w:rsidRPr="00F37DB0">
        <w:rPr>
          <w:rFonts w:asciiTheme="minorHAnsi" w:hAnsiTheme="minorHAnsi" w:cstheme="minorHAnsi"/>
        </w:rPr>
        <w:t xml:space="preserve"> or for an employee, a copy marked ‘closed’ should be held with their personal information. It should be retained to demonstrate the control measures implemented by the employer.</w:t>
      </w:r>
    </w:p>
    <w:p w14:paraId="0C0ADE27" w14:textId="77777777" w:rsidR="00352DCE" w:rsidRPr="00F37DB0" w:rsidRDefault="00352DCE" w:rsidP="00F37DB0">
      <w:pPr>
        <w:pStyle w:val="xmsonormal"/>
        <w:jc w:val="both"/>
        <w:rPr>
          <w:rFonts w:asciiTheme="minorHAnsi" w:hAnsiTheme="minorHAnsi" w:cstheme="minorHAnsi"/>
        </w:rPr>
      </w:pPr>
    </w:p>
    <w:p w14:paraId="60A84709" w14:textId="77777777" w:rsidR="00F37DB0" w:rsidRPr="00F37DB0" w:rsidRDefault="00F37DB0" w:rsidP="00F37DB0">
      <w:pPr>
        <w:spacing w:after="0" w:line="240" w:lineRule="auto"/>
        <w:jc w:val="both"/>
        <w:rPr>
          <w:rFonts w:cstheme="minorHAnsi"/>
        </w:rPr>
      </w:pPr>
      <w:r w:rsidRPr="00F37DB0">
        <w:rPr>
          <w:rFonts w:cstheme="minorHAnsi"/>
        </w:rPr>
        <w:t>The individual employee subject of the personal risk assessment must be advised that the bespoke risk assessment is now ‘closed</w:t>
      </w:r>
      <w:proofErr w:type="gramStart"/>
      <w:r w:rsidRPr="00F37DB0">
        <w:rPr>
          <w:rFonts w:cstheme="minorHAnsi"/>
        </w:rPr>
        <w:t>’</w:t>
      </w:r>
      <w:proofErr w:type="gramEnd"/>
      <w:r w:rsidRPr="00F37DB0">
        <w:rPr>
          <w:rFonts w:cstheme="minorHAnsi"/>
        </w:rPr>
        <w:t xml:space="preserve"> and they should follow the contents of their original role risk assessment.</w:t>
      </w:r>
    </w:p>
    <w:p w14:paraId="28A7D8A2" w14:textId="77777777" w:rsidR="00F37DB0" w:rsidRPr="00F37DB0" w:rsidRDefault="00F37DB0" w:rsidP="00F37DB0">
      <w:pPr>
        <w:spacing w:after="0" w:line="240" w:lineRule="auto"/>
        <w:rPr>
          <w:rFonts w:cstheme="minorHAnsi"/>
        </w:rPr>
      </w:pPr>
    </w:p>
    <w:p w14:paraId="4A2E7F71" w14:textId="65576A85" w:rsidR="00F37DB0" w:rsidRPr="00352DCE" w:rsidRDefault="00F37DB0" w:rsidP="005D30A7">
      <w:pPr>
        <w:pStyle w:val="Heading1"/>
        <w:numPr>
          <w:ilvl w:val="0"/>
          <w:numId w:val="130"/>
        </w:numPr>
        <w:spacing w:before="0" w:line="240" w:lineRule="auto"/>
        <w:rPr>
          <w:rFonts w:asciiTheme="minorHAnsi" w:hAnsiTheme="minorHAnsi" w:cstheme="minorHAnsi"/>
          <w:color w:val="7030A0"/>
          <w:sz w:val="22"/>
          <w:szCs w:val="22"/>
        </w:rPr>
      </w:pPr>
      <w:bookmarkStart w:id="205" w:name="_Toc179374500"/>
      <w:r w:rsidRPr="00352DCE">
        <w:rPr>
          <w:rFonts w:asciiTheme="minorHAnsi" w:hAnsiTheme="minorHAnsi" w:cstheme="minorHAnsi"/>
          <w:color w:val="7030A0"/>
          <w:sz w:val="22"/>
          <w:szCs w:val="22"/>
        </w:rPr>
        <w:t>School trips /educational visits</w:t>
      </w:r>
      <w:bookmarkEnd w:id="192"/>
      <w:bookmarkEnd w:id="205"/>
      <w:r w:rsidRPr="00352DCE">
        <w:rPr>
          <w:rFonts w:asciiTheme="minorHAnsi" w:hAnsiTheme="minorHAnsi" w:cstheme="minorHAnsi"/>
          <w:color w:val="7030A0"/>
          <w:sz w:val="22"/>
          <w:szCs w:val="22"/>
        </w:rPr>
        <w:t xml:space="preserve">  </w:t>
      </w:r>
    </w:p>
    <w:p w14:paraId="30350519" w14:textId="77777777" w:rsidR="00352DCE" w:rsidRDefault="00352DCE" w:rsidP="00F37DB0">
      <w:pPr>
        <w:spacing w:after="0" w:line="240" w:lineRule="auto"/>
        <w:jc w:val="both"/>
        <w:rPr>
          <w:rFonts w:cstheme="minorHAnsi"/>
        </w:rPr>
      </w:pPr>
    </w:p>
    <w:p w14:paraId="74DBDB8D" w14:textId="796B9B62" w:rsidR="00F37DB0" w:rsidRDefault="00F37DB0" w:rsidP="00F37DB0">
      <w:pPr>
        <w:spacing w:after="0" w:line="240" w:lineRule="auto"/>
        <w:jc w:val="both"/>
        <w:rPr>
          <w:rFonts w:cstheme="minorHAnsi"/>
        </w:rPr>
      </w:pPr>
      <w:r w:rsidRPr="00F37DB0">
        <w:rPr>
          <w:rFonts w:cstheme="minorHAnsi"/>
        </w:rPr>
        <w:t>Educational Visits can provide stimulus and support to work being covered as part of the school curriculum.  It may be that a visit provides an effective stimulus at the start of a unit of work; alternatively, teachers may decide to use an educational visit at any time during a project to enhance and support the curriculum.</w:t>
      </w:r>
    </w:p>
    <w:p w14:paraId="205E514E" w14:textId="77777777" w:rsidR="00352DCE" w:rsidRPr="00F37DB0" w:rsidRDefault="00352DCE" w:rsidP="00F37DB0">
      <w:pPr>
        <w:spacing w:after="0" w:line="240" w:lineRule="auto"/>
        <w:jc w:val="both"/>
        <w:rPr>
          <w:rFonts w:cstheme="minorHAnsi"/>
        </w:rPr>
      </w:pPr>
    </w:p>
    <w:p w14:paraId="3182B7B2" w14:textId="77777777" w:rsidR="00F37DB0" w:rsidRDefault="00F37DB0" w:rsidP="00F37DB0">
      <w:pPr>
        <w:spacing w:after="0" w:line="240" w:lineRule="auto"/>
        <w:jc w:val="both"/>
        <w:rPr>
          <w:rFonts w:cstheme="minorHAnsi"/>
        </w:rPr>
      </w:pPr>
      <w:r w:rsidRPr="00F37DB0">
        <w:rPr>
          <w:rFonts w:cstheme="minorHAnsi"/>
        </w:rPr>
        <w:t>The organisation of an educational visit is crucial to its success.  With rigorous organisation and control, a visit should provide a rich, learning experience for the pupils. EVOLVE is in use for the management of Learning Outside the Classroom (</w:t>
      </w:r>
      <w:proofErr w:type="spellStart"/>
      <w:r w:rsidRPr="00F37DB0">
        <w:rPr>
          <w:rFonts w:cstheme="minorHAnsi"/>
        </w:rPr>
        <w:t>LOtC</w:t>
      </w:r>
      <w:proofErr w:type="spellEnd"/>
      <w:r w:rsidRPr="00F37DB0">
        <w:rPr>
          <w:rFonts w:cstheme="minorHAnsi"/>
        </w:rPr>
        <w:t xml:space="preserve">) and Offsite Visits, it is a recommended that all school’s use the EVOLVE system.  </w:t>
      </w:r>
    </w:p>
    <w:p w14:paraId="0EF03214" w14:textId="77777777" w:rsidR="00352DCE" w:rsidRPr="00F37DB0" w:rsidRDefault="00352DCE" w:rsidP="00F37DB0">
      <w:pPr>
        <w:spacing w:after="0" w:line="240" w:lineRule="auto"/>
        <w:jc w:val="both"/>
        <w:rPr>
          <w:rFonts w:cstheme="minorHAnsi"/>
        </w:rPr>
      </w:pPr>
    </w:p>
    <w:p w14:paraId="7ECDEAB9" w14:textId="77777777" w:rsidR="00F37DB0" w:rsidRDefault="00F37DB0" w:rsidP="00F37DB0">
      <w:pPr>
        <w:spacing w:after="0" w:line="240" w:lineRule="auto"/>
        <w:jc w:val="both"/>
        <w:rPr>
          <w:rFonts w:cstheme="minorHAnsi"/>
        </w:rPr>
      </w:pPr>
      <w:r w:rsidRPr="00F37DB0">
        <w:rPr>
          <w:rFonts w:cstheme="minorHAnsi"/>
        </w:rPr>
        <w:t xml:space="preserve">The Educational Visits Coordinator </w:t>
      </w:r>
      <w:r w:rsidRPr="00F37DB0">
        <w:rPr>
          <w:rFonts w:cstheme="minorHAnsi"/>
          <w:color w:val="FF0000"/>
        </w:rPr>
        <w:t xml:space="preserve">[Insert name] </w:t>
      </w:r>
      <w:r w:rsidRPr="00F37DB0">
        <w:rPr>
          <w:rFonts w:cstheme="minorHAnsi"/>
        </w:rPr>
        <w:t xml:space="preserve">will be required to implement the guidance as appropriate when the school undertakes offsite visits.  </w:t>
      </w:r>
    </w:p>
    <w:p w14:paraId="24429A3F" w14:textId="77777777" w:rsidR="00352DCE" w:rsidRPr="00F37DB0" w:rsidRDefault="00352DCE" w:rsidP="00F37DB0">
      <w:pPr>
        <w:spacing w:after="0" w:line="240" w:lineRule="auto"/>
        <w:jc w:val="both"/>
        <w:rPr>
          <w:rFonts w:cstheme="minorHAnsi"/>
        </w:rPr>
      </w:pPr>
    </w:p>
    <w:p w14:paraId="3CB2AADA" w14:textId="754318C7" w:rsidR="00F37DB0" w:rsidRPr="00352DCE" w:rsidRDefault="00F37DB0" w:rsidP="005D30A7">
      <w:pPr>
        <w:pStyle w:val="Heading1"/>
        <w:numPr>
          <w:ilvl w:val="0"/>
          <w:numId w:val="130"/>
        </w:numPr>
        <w:spacing w:before="0" w:line="240" w:lineRule="auto"/>
        <w:rPr>
          <w:rFonts w:asciiTheme="minorHAnsi" w:hAnsiTheme="minorHAnsi" w:cstheme="minorHAnsi"/>
          <w:color w:val="7030A0"/>
          <w:sz w:val="22"/>
          <w:szCs w:val="22"/>
        </w:rPr>
      </w:pPr>
      <w:bookmarkStart w:id="206" w:name="_Toc84413423"/>
      <w:bookmarkStart w:id="207" w:name="_Toc179374501"/>
      <w:r w:rsidRPr="00352DCE">
        <w:rPr>
          <w:rFonts w:asciiTheme="minorHAnsi" w:hAnsiTheme="minorHAnsi" w:cstheme="minorHAnsi"/>
          <w:color w:val="7030A0"/>
          <w:sz w:val="22"/>
          <w:szCs w:val="22"/>
        </w:rPr>
        <w:t>Security</w:t>
      </w:r>
      <w:bookmarkEnd w:id="206"/>
      <w:bookmarkEnd w:id="207"/>
      <w:r w:rsidRPr="00352DCE">
        <w:rPr>
          <w:rFonts w:asciiTheme="minorHAnsi" w:hAnsiTheme="minorHAnsi" w:cstheme="minorHAnsi"/>
          <w:color w:val="7030A0"/>
          <w:sz w:val="22"/>
          <w:szCs w:val="22"/>
        </w:rPr>
        <w:t xml:space="preserve"> </w:t>
      </w:r>
    </w:p>
    <w:p w14:paraId="2D513966" w14:textId="77777777" w:rsidR="00F37DB0" w:rsidRDefault="00F37DB0" w:rsidP="00F37DB0">
      <w:pPr>
        <w:spacing w:after="0" w:line="240" w:lineRule="auto"/>
        <w:jc w:val="both"/>
        <w:rPr>
          <w:rFonts w:cstheme="minorHAnsi"/>
        </w:rPr>
      </w:pPr>
      <w:bookmarkStart w:id="208" w:name="_Hlk84351785"/>
      <w:r w:rsidRPr="00F37DB0">
        <w:rPr>
          <w:rFonts w:cstheme="minorHAnsi"/>
        </w:rPr>
        <w:t xml:space="preserve">The Headteacher on behalf of the LGC will ensure that that </w:t>
      </w:r>
      <w:bookmarkEnd w:id="208"/>
      <w:r w:rsidRPr="00F37DB0">
        <w:rPr>
          <w:rFonts w:cstheme="minorHAnsi"/>
        </w:rPr>
        <w:t xml:space="preserve">security of the site is risk assessed to provide a safe and secure environment for children, employees, and visitors. </w:t>
      </w:r>
    </w:p>
    <w:p w14:paraId="56994362" w14:textId="77777777" w:rsidR="00352DCE" w:rsidRPr="00F37DB0" w:rsidRDefault="00352DCE" w:rsidP="00F37DB0">
      <w:pPr>
        <w:spacing w:after="0" w:line="240" w:lineRule="auto"/>
        <w:jc w:val="both"/>
        <w:rPr>
          <w:rFonts w:cstheme="minorHAnsi"/>
        </w:rPr>
      </w:pPr>
    </w:p>
    <w:p w14:paraId="2013CD7B" w14:textId="77777777" w:rsidR="00F37DB0" w:rsidRPr="00F37DB0" w:rsidRDefault="00F37DB0" w:rsidP="00F37DB0">
      <w:pPr>
        <w:spacing w:after="0" w:line="240" w:lineRule="auto"/>
        <w:jc w:val="both"/>
        <w:rPr>
          <w:rFonts w:cstheme="minorHAnsi"/>
        </w:rPr>
      </w:pPr>
      <w:r w:rsidRPr="00F37DB0">
        <w:rPr>
          <w:rFonts w:cstheme="minorHAnsi"/>
        </w:rPr>
        <w:t>The Headteacher on behalf of the LGC will ensure:</w:t>
      </w:r>
    </w:p>
    <w:p w14:paraId="32BEAFD7" w14:textId="77777777" w:rsidR="00F37DB0" w:rsidRPr="00F37DB0" w:rsidRDefault="00F37DB0" w:rsidP="00F37DB0">
      <w:pPr>
        <w:pStyle w:val="ListParagraph"/>
        <w:numPr>
          <w:ilvl w:val="0"/>
          <w:numId w:val="82"/>
        </w:numPr>
        <w:spacing w:after="0" w:line="240" w:lineRule="auto"/>
        <w:contextualSpacing w:val="0"/>
        <w:jc w:val="both"/>
        <w:rPr>
          <w:rFonts w:cstheme="minorHAnsi"/>
        </w:rPr>
      </w:pPr>
      <w:r w:rsidRPr="00F37DB0">
        <w:rPr>
          <w:rFonts w:cstheme="minorHAnsi"/>
        </w:rPr>
        <w:t xml:space="preserve">There is a Security risk </w:t>
      </w:r>
      <w:proofErr w:type="gramStart"/>
      <w:r w:rsidRPr="00F37DB0">
        <w:rPr>
          <w:rFonts w:cstheme="minorHAnsi"/>
        </w:rPr>
        <w:t>assessment</w:t>
      </w:r>
      <w:proofErr w:type="gramEnd"/>
      <w:r w:rsidRPr="00F37DB0">
        <w:rPr>
          <w:rFonts w:cstheme="minorHAnsi"/>
        </w:rPr>
        <w:t xml:space="preserve"> and all actions have been implemented.</w:t>
      </w:r>
    </w:p>
    <w:p w14:paraId="586CA1DF" w14:textId="77777777" w:rsidR="00F37DB0" w:rsidRPr="00F37DB0" w:rsidRDefault="00F37DB0" w:rsidP="00F37DB0">
      <w:pPr>
        <w:pStyle w:val="ListParagraph"/>
        <w:numPr>
          <w:ilvl w:val="0"/>
          <w:numId w:val="82"/>
        </w:numPr>
        <w:spacing w:after="0" w:line="240" w:lineRule="auto"/>
        <w:contextualSpacing w:val="0"/>
        <w:jc w:val="both"/>
        <w:rPr>
          <w:rFonts w:cstheme="minorHAnsi"/>
        </w:rPr>
      </w:pPr>
      <w:r w:rsidRPr="00F37DB0">
        <w:rPr>
          <w:rFonts w:cstheme="minorHAnsi"/>
        </w:rPr>
        <w:t>The risk assessment is reviewed annually or when there are changes to the building.</w:t>
      </w:r>
    </w:p>
    <w:p w14:paraId="5A8ACEE3" w14:textId="77777777" w:rsidR="00F37DB0" w:rsidRPr="00F37DB0" w:rsidRDefault="00F37DB0" w:rsidP="00F37DB0">
      <w:pPr>
        <w:pStyle w:val="ListParagraph"/>
        <w:numPr>
          <w:ilvl w:val="0"/>
          <w:numId w:val="82"/>
        </w:numPr>
        <w:spacing w:after="0" w:line="240" w:lineRule="auto"/>
        <w:contextualSpacing w:val="0"/>
        <w:jc w:val="both"/>
        <w:rPr>
          <w:rFonts w:cstheme="minorHAnsi"/>
        </w:rPr>
      </w:pPr>
      <w:r w:rsidRPr="00F37DB0">
        <w:rPr>
          <w:rFonts w:cstheme="minorHAnsi"/>
        </w:rPr>
        <w:t xml:space="preserve">If necessary, expert advice is obtained to determine the security risks and precautions required to deal with them. </w:t>
      </w:r>
    </w:p>
    <w:p w14:paraId="1A2FC35E" w14:textId="77777777" w:rsidR="00F37DB0" w:rsidRPr="00F37DB0" w:rsidRDefault="00F37DB0" w:rsidP="00F37DB0">
      <w:pPr>
        <w:pStyle w:val="ListParagraph"/>
        <w:numPr>
          <w:ilvl w:val="0"/>
          <w:numId w:val="82"/>
        </w:numPr>
        <w:spacing w:after="0" w:line="240" w:lineRule="auto"/>
        <w:contextualSpacing w:val="0"/>
        <w:jc w:val="both"/>
        <w:rPr>
          <w:rFonts w:cstheme="minorHAnsi"/>
        </w:rPr>
      </w:pPr>
      <w:r w:rsidRPr="00F37DB0">
        <w:rPr>
          <w:rFonts w:cstheme="minorHAnsi"/>
        </w:rPr>
        <w:t>The intruder alarm is monitored and inspected, and records are available.</w:t>
      </w:r>
    </w:p>
    <w:p w14:paraId="3566AC04" w14:textId="77777777" w:rsidR="00F37DB0" w:rsidRPr="00F37DB0" w:rsidRDefault="00F37DB0" w:rsidP="00F37DB0">
      <w:pPr>
        <w:pStyle w:val="ListParagraph"/>
        <w:numPr>
          <w:ilvl w:val="0"/>
          <w:numId w:val="82"/>
        </w:numPr>
        <w:spacing w:after="0" w:line="240" w:lineRule="auto"/>
        <w:contextualSpacing w:val="0"/>
        <w:jc w:val="both"/>
        <w:rPr>
          <w:rFonts w:cstheme="minorHAnsi"/>
        </w:rPr>
      </w:pPr>
      <w:r w:rsidRPr="00F37DB0">
        <w:rPr>
          <w:rFonts w:cstheme="minorHAnsi"/>
        </w:rPr>
        <w:t xml:space="preserve">Employees are provided with enough resources, information and training to implement the security procedures. </w:t>
      </w:r>
    </w:p>
    <w:p w14:paraId="3EE1D824" w14:textId="0F38DBCD" w:rsidR="00F37DB0" w:rsidRPr="00F37DB0" w:rsidRDefault="006B039C" w:rsidP="00F37DB0">
      <w:pPr>
        <w:pStyle w:val="ListParagraph"/>
        <w:numPr>
          <w:ilvl w:val="0"/>
          <w:numId w:val="82"/>
        </w:numPr>
        <w:spacing w:after="0" w:line="240" w:lineRule="auto"/>
        <w:contextualSpacing w:val="0"/>
        <w:jc w:val="both"/>
        <w:rPr>
          <w:rFonts w:cstheme="minorHAnsi"/>
        </w:rPr>
      </w:pPr>
      <w:r>
        <w:rPr>
          <w:rFonts w:cstheme="minorHAnsi"/>
        </w:rPr>
        <w:t>A</w:t>
      </w:r>
      <w:r w:rsidR="00F37DB0" w:rsidRPr="00F37DB0">
        <w:rPr>
          <w:rFonts w:cstheme="minorHAnsi"/>
        </w:rPr>
        <w:t xml:space="preserve">ll visitors, contractors and agency employees adhere to the security arrangements. </w:t>
      </w:r>
    </w:p>
    <w:p w14:paraId="792DA9E0" w14:textId="52F5E14C" w:rsidR="00F37DB0" w:rsidRPr="00F37DB0" w:rsidRDefault="00F37DB0" w:rsidP="00F37DB0">
      <w:pPr>
        <w:pStyle w:val="ListParagraph"/>
        <w:numPr>
          <w:ilvl w:val="0"/>
          <w:numId w:val="82"/>
        </w:numPr>
        <w:spacing w:after="0" w:line="240" w:lineRule="auto"/>
        <w:contextualSpacing w:val="0"/>
        <w:jc w:val="both"/>
        <w:rPr>
          <w:rFonts w:cstheme="minorHAnsi"/>
        </w:rPr>
      </w:pPr>
      <w:r w:rsidRPr="00F37DB0">
        <w:rPr>
          <w:rFonts w:cstheme="minorHAnsi"/>
        </w:rPr>
        <w:t xml:space="preserve">CCTV systems </w:t>
      </w:r>
      <w:r w:rsidR="006B039C">
        <w:rPr>
          <w:rFonts w:cstheme="minorHAnsi"/>
        </w:rPr>
        <w:t>are</w:t>
      </w:r>
      <w:r w:rsidRPr="00F37DB0">
        <w:rPr>
          <w:rFonts w:cstheme="minorHAnsi"/>
        </w:rPr>
        <w:t xml:space="preserve"> used to monitor events and identify incidents taking place. CCTV systems may be used as evidence when investigating reports of incidents</w:t>
      </w:r>
      <w:bookmarkStart w:id="209" w:name="_Slips_and_trips"/>
      <w:bookmarkEnd w:id="209"/>
      <w:r w:rsidRPr="00F37DB0">
        <w:rPr>
          <w:rFonts w:cstheme="minorHAnsi"/>
        </w:rPr>
        <w:t>.</w:t>
      </w:r>
      <w:bookmarkEnd w:id="180"/>
      <w:bookmarkEnd w:id="181"/>
    </w:p>
    <w:p w14:paraId="13C06F7D" w14:textId="77777777" w:rsidR="006B039C" w:rsidRDefault="006B039C" w:rsidP="00F37DB0">
      <w:pPr>
        <w:pStyle w:val="Heading1"/>
        <w:spacing w:before="0" w:line="240" w:lineRule="auto"/>
        <w:rPr>
          <w:rFonts w:asciiTheme="minorHAnsi" w:hAnsiTheme="minorHAnsi" w:cstheme="minorHAnsi"/>
          <w:sz w:val="22"/>
          <w:szCs w:val="22"/>
        </w:rPr>
      </w:pPr>
      <w:bookmarkStart w:id="210" w:name="_Toc84413424"/>
      <w:bookmarkStart w:id="211" w:name="_Toc179374502"/>
    </w:p>
    <w:p w14:paraId="4CCCCF59" w14:textId="246ADA53" w:rsidR="00F37DB0" w:rsidRPr="006B039C" w:rsidRDefault="00F37DB0" w:rsidP="005D30A7">
      <w:pPr>
        <w:pStyle w:val="Heading1"/>
        <w:numPr>
          <w:ilvl w:val="0"/>
          <w:numId w:val="130"/>
        </w:numPr>
        <w:spacing w:before="0" w:line="240" w:lineRule="auto"/>
        <w:rPr>
          <w:rFonts w:asciiTheme="minorHAnsi" w:hAnsiTheme="minorHAnsi" w:cstheme="minorHAnsi"/>
          <w:color w:val="7030A0"/>
          <w:sz w:val="22"/>
          <w:szCs w:val="22"/>
        </w:rPr>
      </w:pPr>
      <w:r w:rsidRPr="006B039C">
        <w:rPr>
          <w:rFonts w:asciiTheme="minorHAnsi" w:hAnsiTheme="minorHAnsi" w:cstheme="minorHAnsi"/>
          <w:color w:val="7030A0"/>
          <w:sz w:val="22"/>
          <w:szCs w:val="22"/>
        </w:rPr>
        <w:t>Snow – adverse weather</w:t>
      </w:r>
      <w:bookmarkEnd w:id="210"/>
      <w:bookmarkEnd w:id="211"/>
      <w:r w:rsidRPr="006B039C">
        <w:rPr>
          <w:rFonts w:asciiTheme="minorHAnsi" w:hAnsiTheme="minorHAnsi" w:cstheme="minorHAnsi"/>
          <w:color w:val="7030A0"/>
          <w:sz w:val="22"/>
          <w:szCs w:val="22"/>
        </w:rPr>
        <w:t xml:space="preserve"> </w:t>
      </w:r>
    </w:p>
    <w:p w14:paraId="683B66EA" w14:textId="4C7A77FA" w:rsidR="00F37DB0" w:rsidRDefault="00F37DB0" w:rsidP="00F37DB0">
      <w:pPr>
        <w:spacing w:after="0" w:line="240" w:lineRule="auto"/>
        <w:jc w:val="both"/>
        <w:rPr>
          <w:rFonts w:cstheme="minorHAnsi"/>
        </w:rPr>
      </w:pPr>
      <w:r w:rsidRPr="00F37DB0">
        <w:rPr>
          <w:rFonts w:cstheme="minorHAnsi"/>
        </w:rPr>
        <w:t xml:space="preserve">The Headteacher on behalf of the LGC recognises that snow and icy conditions could lead </w:t>
      </w:r>
      <w:r w:rsidR="00F908C9">
        <w:rPr>
          <w:rFonts w:cstheme="minorHAnsi"/>
        </w:rPr>
        <w:t xml:space="preserve">to </w:t>
      </w:r>
      <w:r w:rsidRPr="00F37DB0">
        <w:rPr>
          <w:rFonts w:cstheme="minorHAnsi"/>
        </w:rPr>
        <w:t>slips and falls and</w:t>
      </w:r>
      <w:r w:rsidR="006B039C">
        <w:rPr>
          <w:rFonts w:cstheme="minorHAnsi"/>
        </w:rPr>
        <w:t>:</w:t>
      </w:r>
    </w:p>
    <w:p w14:paraId="7CB0A193" w14:textId="77777777" w:rsidR="006B039C" w:rsidRPr="00F37DB0" w:rsidRDefault="006B039C" w:rsidP="00F37DB0">
      <w:pPr>
        <w:spacing w:after="0" w:line="240" w:lineRule="auto"/>
        <w:jc w:val="both"/>
        <w:rPr>
          <w:rFonts w:cstheme="minorHAnsi"/>
        </w:rPr>
      </w:pPr>
    </w:p>
    <w:p w14:paraId="49E81A31" w14:textId="15566CC9" w:rsidR="00F37DB0" w:rsidRPr="00F37DB0" w:rsidRDefault="00F37DB0" w:rsidP="00F37DB0">
      <w:pPr>
        <w:pStyle w:val="ListParagraph"/>
        <w:numPr>
          <w:ilvl w:val="0"/>
          <w:numId w:val="84"/>
        </w:numPr>
        <w:spacing w:after="0" w:line="240" w:lineRule="auto"/>
        <w:contextualSpacing w:val="0"/>
        <w:jc w:val="both"/>
        <w:rPr>
          <w:rFonts w:cstheme="minorHAnsi"/>
        </w:rPr>
      </w:pPr>
      <w:r w:rsidRPr="00F37DB0">
        <w:rPr>
          <w:rFonts w:cstheme="minorHAnsi"/>
        </w:rPr>
        <w:t>Has carried out risk assessments covering the hazards associated with snow and ice covering both the premises and the occupational risks in clearing the snow and ice</w:t>
      </w:r>
      <w:r w:rsidR="006B039C">
        <w:rPr>
          <w:rFonts w:cstheme="minorHAnsi"/>
        </w:rPr>
        <w:t>.</w:t>
      </w:r>
    </w:p>
    <w:p w14:paraId="684194F4" w14:textId="77777777" w:rsidR="00F37DB0" w:rsidRPr="00F37DB0" w:rsidRDefault="00F37DB0" w:rsidP="00F37DB0">
      <w:pPr>
        <w:pStyle w:val="ListParagraph"/>
        <w:numPr>
          <w:ilvl w:val="0"/>
          <w:numId w:val="84"/>
        </w:numPr>
        <w:spacing w:after="0" w:line="240" w:lineRule="auto"/>
        <w:contextualSpacing w:val="0"/>
        <w:jc w:val="both"/>
        <w:rPr>
          <w:rFonts w:cstheme="minorHAnsi"/>
        </w:rPr>
      </w:pPr>
      <w:r w:rsidRPr="00F37DB0">
        <w:rPr>
          <w:rFonts w:cstheme="minorHAnsi"/>
        </w:rPr>
        <w:t xml:space="preserve">Monitors weather conditions by visiting a weather service site such as the Met Office and </w:t>
      </w:r>
      <w:proofErr w:type="gramStart"/>
      <w:r w:rsidRPr="00F37DB0">
        <w:rPr>
          <w:rFonts w:cstheme="minorHAnsi"/>
        </w:rPr>
        <w:t>takes action</w:t>
      </w:r>
      <w:proofErr w:type="gramEnd"/>
      <w:r w:rsidRPr="00F37DB0">
        <w:rPr>
          <w:rFonts w:cstheme="minorHAnsi"/>
        </w:rPr>
        <w:t xml:space="preserve"> whenever freezing temperatures are forecast.</w:t>
      </w:r>
    </w:p>
    <w:p w14:paraId="36FC3599" w14:textId="1F337D30" w:rsidR="00F37DB0" w:rsidRPr="00F37DB0" w:rsidRDefault="00F37DB0" w:rsidP="00F37DB0">
      <w:pPr>
        <w:pStyle w:val="ListParagraph"/>
        <w:numPr>
          <w:ilvl w:val="0"/>
          <w:numId w:val="84"/>
        </w:numPr>
        <w:spacing w:after="0" w:line="240" w:lineRule="auto"/>
        <w:contextualSpacing w:val="0"/>
        <w:jc w:val="both"/>
        <w:rPr>
          <w:rFonts w:cstheme="minorHAnsi"/>
        </w:rPr>
      </w:pPr>
      <w:r w:rsidRPr="00F37DB0">
        <w:rPr>
          <w:rFonts w:cstheme="minorHAnsi"/>
        </w:rPr>
        <w:t>Consider</w:t>
      </w:r>
      <w:r w:rsidR="006B039C">
        <w:rPr>
          <w:rFonts w:cstheme="minorHAnsi"/>
        </w:rPr>
        <w:t>s</w:t>
      </w:r>
      <w:r w:rsidRPr="00F37DB0">
        <w:rPr>
          <w:rFonts w:cstheme="minorHAnsi"/>
        </w:rPr>
        <w:t xml:space="preserve"> the weather conditions and if severe, or the situation becomes prolonged, then alternative provision for the clearance of snow and ice will have to be found or consideration given to site closure in the interests of safety.</w:t>
      </w:r>
    </w:p>
    <w:p w14:paraId="04A10A13" w14:textId="2F982666" w:rsidR="00F37DB0" w:rsidRPr="00F37DB0" w:rsidRDefault="00F37DB0" w:rsidP="00F37DB0">
      <w:pPr>
        <w:pStyle w:val="ListParagraph"/>
        <w:numPr>
          <w:ilvl w:val="0"/>
          <w:numId w:val="84"/>
        </w:numPr>
        <w:spacing w:after="0" w:line="240" w:lineRule="auto"/>
        <w:contextualSpacing w:val="0"/>
        <w:jc w:val="both"/>
        <w:rPr>
          <w:rFonts w:cstheme="minorHAnsi"/>
        </w:rPr>
      </w:pPr>
      <w:r w:rsidRPr="00F37DB0">
        <w:rPr>
          <w:rFonts w:cstheme="minorHAnsi"/>
        </w:rPr>
        <w:t>Prioritise</w:t>
      </w:r>
      <w:r w:rsidR="006B039C">
        <w:rPr>
          <w:rFonts w:cstheme="minorHAnsi"/>
        </w:rPr>
        <w:t>s</w:t>
      </w:r>
      <w:r w:rsidRPr="00F37DB0">
        <w:rPr>
          <w:rFonts w:cstheme="minorHAnsi"/>
        </w:rPr>
        <w:t xml:space="preserve"> areas that need gritting, e.g., access path from the highway to the main entrance of the school, the main route from the staff car park to the staff entrance, emergency escapes, etc. </w:t>
      </w:r>
    </w:p>
    <w:p w14:paraId="310C2610" w14:textId="7B05E68D" w:rsidR="00F37DB0" w:rsidRPr="00F37DB0" w:rsidRDefault="00F37DB0" w:rsidP="00F37DB0">
      <w:pPr>
        <w:pStyle w:val="ListParagraph"/>
        <w:numPr>
          <w:ilvl w:val="0"/>
          <w:numId w:val="84"/>
        </w:numPr>
        <w:spacing w:after="0" w:line="240" w:lineRule="auto"/>
        <w:contextualSpacing w:val="0"/>
        <w:jc w:val="both"/>
        <w:rPr>
          <w:rFonts w:cstheme="minorHAnsi"/>
        </w:rPr>
      </w:pPr>
      <w:r w:rsidRPr="00F37DB0">
        <w:rPr>
          <w:rFonts w:cstheme="minorHAnsi"/>
        </w:rPr>
        <w:t>Ensure</w:t>
      </w:r>
      <w:r w:rsidR="006B039C">
        <w:rPr>
          <w:rFonts w:cstheme="minorHAnsi"/>
        </w:rPr>
        <w:t>s</w:t>
      </w:r>
      <w:r w:rsidRPr="00F37DB0">
        <w:rPr>
          <w:rFonts w:cstheme="minorHAnsi"/>
        </w:rPr>
        <w:t xml:space="preserve"> all staff are aware of the risks and their responsibilities for following the designated paths and access routes when such conditions exist.</w:t>
      </w:r>
    </w:p>
    <w:p w14:paraId="3A1CFF44" w14:textId="61D0C549" w:rsidR="00F37DB0" w:rsidRPr="00F37DB0" w:rsidRDefault="00F37DB0" w:rsidP="00F37DB0">
      <w:pPr>
        <w:pStyle w:val="ListParagraph"/>
        <w:numPr>
          <w:ilvl w:val="0"/>
          <w:numId w:val="84"/>
        </w:numPr>
        <w:spacing w:after="0" w:line="240" w:lineRule="auto"/>
        <w:contextualSpacing w:val="0"/>
        <w:jc w:val="both"/>
        <w:rPr>
          <w:rFonts w:cstheme="minorHAnsi"/>
        </w:rPr>
      </w:pPr>
      <w:r w:rsidRPr="00F37DB0">
        <w:rPr>
          <w:rFonts w:cstheme="minorHAnsi"/>
        </w:rPr>
        <w:t>Continue</w:t>
      </w:r>
      <w:r w:rsidR="006B039C">
        <w:rPr>
          <w:rFonts w:cstheme="minorHAnsi"/>
        </w:rPr>
        <w:t>s</w:t>
      </w:r>
      <w:r w:rsidRPr="00F37DB0">
        <w:rPr>
          <w:rFonts w:cstheme="minorHAnsi"/>
        </w:rPr>
        <w:t xml:space="preserve"> to reassess what is reasonable for </w:t>
      </w:r>
      <w:r w:rsidR="006B039C">
        <w:rPr>
          <w:rFonts w:cstheme="minorHAnsi"/>
        </w:rPr>
        <w:t>the school</w:t>
      </w:r>
      <w:r w:rsidRPr="00F37DB0">
        <w:rPr>
          <w:rFonts w:cstheme="minorHAnsi"/>
        </w:rPr>
        <w:t xml:space="preserve"> to do as weather conditions can change quickly. </w:t>
      </w:r>
    </w:p>
    <w:p w14:paraId="0579AA2D" w14:textId="212D791B" w:rsidR="00F37DB0" w:rsidRPr="00F37DB0" w:rsidRDefault="00F37DB0" w:rsidP="00F37DB0">
      <w:pPr>
        <w:pStyle w:val="ListParagraph"/>
        <w:numPr>
          <w:ilvl w:val="0"/>
          <w:numId w:val="84"/>
        </w:numPr>
        <w:spacing w:after="0" w:line="240" w:lineRule="auto"/>
        <w:contextualSpacing w:val="0"/>
        <w:jc w:val="both"/>
        <w:rPr>
          <w:rFonts w:cstheme="minorHAnsi"/>
        </w:rPr>
      </w:pPr>
      <w:r w:rsidRPr="00F37DB0">
        <w:rPr>
          <w:rFonts w:cstheme="minorHAnsi"/>
        </w:rPr>
        <w:t>Provide</w:t>
      </w:r>
      <w:r w:rsidR="006B039C">
        <w:rPr>
          <w:rFonts w:cstheme="minorHAnsi"/>
        </w:rPr>
        <w:t>s</w:t>
      </w:r>
      <w:r w:rsidRPr="00F37DB0">
        <w:rPr>
          <w:rFonts w:cstheme="minorHAnsi"/>
        </w:rPr>
        <w:t xml:space="preserve"> the necessary resources equipment to the site team including grit, shovel, and grit spreader.</w:t>
      </w:r>
    </w:p>
    <w:p w14:paraId="4D13B982" w14:textId="77777777" w:rsidR="006B039C" w:rsidRDefault="006B039C" w:rsidP="006B039C">
      <w:pPr>
        <w:spacing w:after="0" w:line="240" w:lineRule="auto"/>
        <w:jc w:val="both"/>
        <w:rPr>
          <w:rFonts w:cstheme="minorHAnsi"/>
        </w:rPr>
      </w:pPr>
    </w:p>
    <w:p w14:paraId="278224FD" w14:textId="322133EA" w:rsidR="00F37DB0" w:rsidRPr="006B039C" w:rsidRDefault="00F37DB0" w:rsidP="006B039C">
      <w:pPr>
        <w:spacing w:after="0" w:line="240" w:lineRule="auto"/>
        <w:jc w:val="both"/>
        <w:rPr>
          <w:rFonts w:cstheme="minorHAnsi"/>
        </w:rPr>
      </w:pPr>
      <w:r w:rsidRPr="006B039C">
        <w:rPr>
          <w:rFonts w:cstheme="minorHAnsi"/>
        </w:rPr>
        <w:t xml:space="preserve">The Headteacher, in liaison with the LGC, will decide on school closure due to severe weather on the grounds of health and safety. If a closure takes place, the LGC </w:t>
      </w:r>
      <w:r w:rsidR="006B039C" w:rsidRPr="006B039C">
        <w:rPr>
          <w:rFonts w:cstheme="minorHAnsi"/>
          <w:color w:val="EE0000"/>
        </w:rPr>
        <w:t xml:space="preserve">and Trust </w:t>
      </w:r>
      <w:r w:rsidRPr="006B039C">
        <w:rPr>
          <w:rFonts w:cstheme="minorHAnsi"/>
        </w:rPr>
        <w:t>will be promptly informed.</w:t>
      </w:r>
    </w:p>
    <w:p w14:paraId="026B7622" w14:textId="77777777" w:rsidR="006B039C" w:rsidRDefault="006B039C" w:rsidP="00F37DB0">
      <w:pPr>
        <w:pStyle w:val="Heading1"/>
        <w:spacing w:before="0" w:line="240" w:lineRule="auto"/>
        <w:rPr>
          <w:rFonts w:asciiTheme="minorHAnsi" w:hAnsiTheme="minorHAnsi" w:cstheme="minorHAnsi"/>
          <w:sz w:val="22"/>
          <w:szCs w:val="22"/>
        </w:rPr>
      </w:pPr>
      <w:bookmarkStart w:id="212" w:name="_Toc84413425"/>
      <w:bookmarkStart w:id="213" w:name="_Toc179374503"/>
    </w:p>
    <w:p w14:paraId="5C4723DE" w14:textId="2102F2BE" w:rsidR="00F37DB0" w:rsidRPr="006B039C" w:rsidRDefault="00F37DB0" w:rsidP="005D30A7">
      <w:pPr>
        <w:pStyle w:val="Heading1"/>
        <w:numPr>
          <w:ilvl w:val="0"/>
          <w:numId w:val="130"/>
        </w:numPr>
        <w:spacing w:before="0" w:line="240" w:lineRule="auto"/>
        <w:rPr>
          <w:rFonts w:asciiTheme="minorHAnsi" w:hAnsiTheme="minorHAnsi" w:cstheme="minorHAnsi"/>
          <w:color w:val="7030A0"/>
          <w:sz w:val="22"/>
          <w:szCs w:val="22"/>
        </w:rPr>
      </w:pPr>
      <w:r w:rsidRPr="006B039C">
        <w:rPr>
          <w:rFonts w:asciiTheme="minorHAnsi" w:hAnsiTheme="minorHAnsi" w:cstheme="minorHAnsi"/>
          <w:color w:val="7030A0"/>
          <w:sz w:val="22"/>
          <w:szCs w:val="22"/>
        </w:rPr>
        <w:t>Stress management</w:t>
      </w:r>
      <w:bookmarkEnd w:id="212"/>
      <w:bookmarkEnd w:id="213"/>
      <w:r w:rsidRPr="006B039C">
        <w:rPr>
          <w:rFonts w:asciiTheme="minorHAnsi" w:hAnsiTheme="minorHAnsi" w:cstheme="minorHAnsi"/>
          <w:color w:val="7030A0"/>
          <w:sz w:val="22"/>
          <w:szCs w:val="22"/>
        </w:rPr>
        <w:t xml:space="preserve"> </w:t>
      </w:r>
    </w:p>
    <w:p w14:paraId="3037E945" w14:textId="77777777" w:rsidR="00F37DB0" w:rsidRDefault="00F37DB0" w:rsidP="00F37DB0">
      <w:pPr>
        <w:spacing w:after="0" w:line="240" w:lineRule="auto"/>
        <w:jc w:val="both"/>
        <w:rPr>
          <w:rFonts w:cstheme="minorHAnsi"/>
        </w:rPr>
      </w:pPr>
      <w:r w:rsidRPr="00F37DB0">
        <w:rPr>
          <w:rFonts w:cstheme="minorHAnsi"/>
        </w:rPr>
        <w:t>The Governors and Headteacher are committed to promoting high levels of health and wellbeing and recognise the importance of identifying and reducing workplace stressors. The Headteacher on behalf of the LGC will ensure:</w:t>
      </w:r>
    </w:p>
    <w:p w14:paraId="694FEF22" w14:textId="77777777" w:rsidR="006B039C" w:rsidRPr="00F37DB0" w:rsidRDefault="006B039C" w:rsidP="00F37DB0">
      <w:pPr>
        <w:spacing w:after="0" w:line="240" w:lineRule="auto"/>
        <w:jc w:val="both"/>
        <w:rPr>
          <w:rFonts w:cstheme="minorHAnsi"/>
        </w:rPr>
      </w:pPr>
    </w:p>
    <w:p w14:paraId="6BFCCBF0" w14:textId="77777777" w:rsidR="00F37DB0" w:rsidRPr="00F37DB0" w:rsidRDefault="00F37DB0" w:rsidP="00F37DB0">
      <w:pPr>
        <w:pStyle w:val="ListParagraph"/>
        <w:numPr>
          <w:ilvl w:val="0"/>
          <w:numId w:val="85"/>
        </w:numPr>
        <w:spacing w:after="0" w:line="240" w:lineRule="auto"/>
        <w:contextualSpacing w:val="0"/>
        <w:jc w:val="both"/>
        <w:rPr>
          <w:rFonts w:cstheme="minorHAnsi"/>
        </w:rPr>
      </w:pPr>
      <w:r w:rsidRPr="00F37DB0">
        <w:rPr>
          <w:rFonts w:cstheme="minorHAnsi"/>
        </w:rPr>
        <w:t>Organisational stress risk assessments will be carried out annually in line with HSE guidance.</w:t>
      </w:r>
    </w:p>
    <w:p w14:paraId="5C28A827" w14:textId="77777777" w:rsidR="00F37DB0" w:rsidRPr="00F37DB0" w:rsidRDefault="00F37DB0" w:rsidP="00F37DB0">
      <w:pPr>
        <w:pStyle w:val="ListParagraph"/>
        <w:numPr>
          <w:ilvl w:val="0"/>
          <w:numId w:val="85"/>
        </w:numPr>
        <w:spacing w:after="0" w:line="240" w:lineRule="auto"/>
        <w:contextualSpacing w:val="0"/>
        <w:jc w:val="both"/>
        <w:rPr>
          <w:rFonts w:cstheme="minorHAnsi"/>
        </w:rPr>
      </w:pPr>
      <w:r w:rsidRPr="00F37DB0">
        <w:rPr>
          <w:rFonts w:cstheme="minorHAnsi"/>
        </w:rPr>
        <w:t>Any employee who informs their line manager that they are suffering from work related stress will be offered immediate support. This will be directed to both support the individual and maintain their presence in the workplace.</w:t>
      </w:r>
    </w:p>
    <w:p w14:paraId="1EC7C4A6" w14:textId="77777777" w:rsidR="00F37DB0" w:rsidRPr="00F37DB0" w:rsidRDefault="00F37DB0" w:rsidP="00F37DB0">
      <w:pPr>
        <w:pStyle w:val="ListParagraph"/>
        <w:numPr>
          <w:ilvl w:val="0"/>
          <w:numId w:val="85"/>
        </w:numPr>
        <w:spacing w:after="0" w:line="240" w:lineRule="auto"/>
        <w:contextualSpacing w:val="0"/>
        <w:jc w:val="both"/>
        <w:rPr>
          <w:rFonts w:cstheme="minorHAnsi"/>
        </w:rPr>
      </w:pPr>
      <w:r w:rsidRPr="00F37DB0">
        <w:rPr>
          <w:rFonts w:cstheme="minorHAnsi"/>
        </w:rPr>
        <w:t>Any employee who informs school that they are absent with work related stress initially with or without a GP’s note must be contacted and offered support immediately including urgent access to occupational health support.</w:t>
      </w:r>
    </w:p>
    <w:p w14:paraId="70CFDE08" w14:textId="77777777" w:rsidR="00F37DB0" w:rsidRPr="00F37DB0" w:rsidRDefault="00F37DB0" w:rsidP="00F37DB0">
      <w:pPr>
        <w:pStyle w:val="ListParagraph"/>
        <w:numPr>
          <w:ilvl w:val="0"/>
          <w:numId w:val="85"/>
        </w:numPr>
        <w:spacing w:after="0" w:line="240" w:lineRule="auto"/>
        <w:contextualSpacing w:val="0"/>
        <w:jc w:val="both"/>
        <w:rPr>
          <w:rFonts w:cstheme="minorHAnsi"/>
        </w:rPr>
      </w:pPr>
      <w:r w:rsidRPr="00F37DB0">
        <w:rPr>
          <w:rFonts w:cstheme="minorHAnsi"/>
        </w:rPr>
        <w:t>School should appoint a single point of contact to maintain a consistent approach to the employee.</w:t>
      </w:r>
    </w:p>
    <w:p w14:paraId="7185CEEA" w14:textId="77777777" w:rsidR="00F37DB0" w:rsidRPr="00F37DB0" w:rsidRDefault="00F37DB0" w:rsidP="00F37DB0">
      <w:pPr>
        <w:pStyle w:val="ListParagraph"/>
        <w:numPr>
          <w:ilvl w:val="0"/>
          <w:numId w:val="85"/>
        </w:numPr>
        <w:spacing w:after="0" w:line="240" w:lineRule="auto"/>
        <w:contextualSpacing w:val="0"/>
        <w:jc w:val="both"/>
        <w:rPr>
          <w:rFonts w:cstheme="minorHAnsi"/>
        </w:rPr>
      </w:pPr>
      <w:r w:rsidRPr="00F37DB0">
        <w:rPr>
          <w:rFonts w:cstheme="minorHAnsi"/>
        </w:rPr>
        <w:t>The school will complete a role related individual risk assessment for the employee considering the HSE Management Standards.</w:t>
      </w:r>
    </w:p>
    <w:p w14:paraId="355FEA82" w14:textId="77777777" w:rsidR="00F37DB0" w:rsidRPr="00F37DB0" w:rsidRDefault="00F37DB0" w:rsidP="00F37DB0">
      <w:pPr>
        <w:pStyle w:val="ListParagraph"/>
        <w:numPr>
          <w:ilvl w:val="0"/>
          <w:numId w:val="85"/>
        </w:numPr>
        <w:spacing w:after="0" w:line="240" w:lineRule="auto"/>
        <w:contextualSpacing w:val="0"/>
        <w:jc w:val="both"/>
        <w:rPr>
          <w:rFonts w:cstheme="minorHAnsi"/>
        </w:rPr>
      </w:pPr>
      <w:r w:rsidRPr="00F37DB0">
        <w:rPr>
          <w:rFonts w:cstheme="minorHAnsi"/>
        </w:rPr>
        <w:t>The school will refer all employees who are absent from work to the OHU with a copy of their role related individual risk assessment.</w:t>
      </w:r>
    </w:p>
    <w:p w14:paraId="3BB44EAD" w14:textId="77777777" w:rsidR="00F37DB0" w:rsidRPr="00F37DB0" w:rsidRDefault="00F37DB0" w:rsidP="00F37DB0">
      <w:pPr>
        <w:pStyle w:val="ListParagraph"/>
        <w:numPr>
          <w:ilvl w:val="0"/>
          <w:numId w:val="85"/>
        </w:numPr>
        <w:spacing w:after="0" w:line="240" w:lineRule="auto"/>
        <w:contextualSpacing w:val="0"/>
        <w:jc w:val="both"/>
        <w:rPr>
          <w:rFonts w:cstheme="minorHAnsi"/>
        </w:rPr>
      </w:pPr>
      <w:r w:rsidRPr="00F37DB0">
        <w:rPr>
          <w:rFonts w:cstheme="minorHAnsi"/>
        </w:rPr>
        <w:t xml:space="preserve">School </w:t>
      </w:r>
      <w:proofErr w:type="gramStart"/>
      <w:r w:rsidRPr="00F37DB0">
        <w:rPr>
          <w:rFonts w:cstheme="minorHAnsi"/>
        </w:rPr>
        <w:t>can</w:t>
      </w:r>
      <w:proofErr w:type="gramEnd"/>
      <w:r w:rsidRPr="00F37DB0">
        <w:rPr>
          <w:rFonts w:cstheme="minorHAnsi"/>
        </w:rPr>
        <w:t xml:space="preserve"> utilise the HSE Stress Indicator Tool process to identify any work-related issues if work related stress is indicated.</w:t>
      </w:r>
    </w:p>
    <w:p w14:paraId="0F3B0756" w14:textId="77777777" w:rsidR="00F37DB0" w:rsidRPr="00F37DB0" w:rsidRDefault="00F37DB0" w:rsidP="00F37DB0">
      <w:pPr>
        <w:pStyle w:val="ListParagraph"/>
        <w:numPr>
          <w:ilvl w:val="0"/>
          <w:numId w:val="85"/>
        </w:numPr>
        <w:spacing w:after="0" w:line="240" w:lineRule="auto"/>
        <w:contextualSpacing w:val="0"/>
        <w:jc w:val="both"/>
        <w:rPr>
          <w:rFonts w:cstheme="minorHAnsi"/>
        </w:rPr>
      </w:pPr>
      <w:r w:rsidRPr="00F37DB0">
        <w:rPr>
          <w:rFonts w:cstheme="minorHAnsi"/>
        </w:rPr>
        <w:t>All employees have access to Occupational Health and counselling and advice. Where counselling is identified as a possible solution the employee is signposted to the Employee Assistance Programme (EAP) or equivalent.</w:t>
      </w:r>
    </w:p>
    <w:p w14:paraId="66952277" w14:textId="77777777" w:rsidR="00F37DB0" w:rsidRPr="00F37DB0" w:rsidRDefault="00F37DB0" w:rsidP="00F37DB0">
      <w:pPr>
        <w:pStyle w:val="ListParagraph"/>
        <w:numPr>
          <w:ilvl w:val="0"/>
          <w:numId w:val="85"/>
        </w:numPr>
        <w:spacing w:after="0" w:line="240" w:lineRule="auto"/>
        <w:contextualSpacing w:val="0"/>
        <w:jc w:val="both"/>
        <w:rPr>
          <w:rFonts w:cstheme="minorHAnsi"/>
        </w:rPr>
      </w:pPr>
      <w:r w:rsidRPr="00F37DB0">
        <w:rPr>
          <w:rFonts w:cstheme="minorHAnsi"/>
        </w:rPr>
        <w:t xml:space="preserve">The school may need to take immediate action to review the employee’s job role. Appropriate actions would be discussed with the employee affected to determine what work they feel they can undertake. </w:t>
      </w:r>
    </w:p>
    <w:p w14:paraId="0258203A" w14:textId="77777777" w:rsidR="00F37DB0" w:rsidRPr="00F37DB0" w:rsidRDefault="00F37DB0" w:rsidP="00F37DB0">
      <w:pPr>
        <w:pStyle w:val="ListParagraph"/>
        <w:numPr>
          <w:ilvl w:val="0"/>
          <w:numId w:val="85"/>
        </w:numPr>
        <w:spacing w:after="0" w:line="240" w:lineRule="auto"/>
        <w:contextualSpacing w:val="0"/>
        <w:jc w:val="both"/>
        <w:rPr>
          <w:rFonts w:cstheme="minorHAnsi"/>
        </w:rPr>
      </w:pPr>
      <w:r w:rsidRPr="00F37DB0">
        <w:rPr>
          <w:rFonts w:cstheme="minorHAnsi"/>
        </w:rPr>
        <w:t xml:space="preserve">An individual risk assessment will be carried </w:t>
      </w:r>
      <w:proofErr w:type="gramStart"/>
      <w:r w:rsidRPr="00F37DB0">
        <w:rPr>
          <w:rFonts w:cstheme="minorHAnsi"/>
        </w:rPr>
        <w:t>out</w:t>
      </w:r>
      <w:proofErr w:type="gramEnd"/>
      <w:r w:rsidRPr="00F37DB0">
        <w:rPr>
          <w:rFonts w:cstheme="minorHAnsi"/>
        </w:rPr>
        <w:t xml:space="preserve"> and any reasonable adjustments may be agreed and should be recorded. </w:t>
      </w:r>
    </w:p>
    <w:p w14:paraId="232A2764" w14:textId="77777777" w:rsidR="006B039C" w:rsidRDefault="006B039C" w:rsidP="00F37DB0">
      <w:pPr>
        <w:pStyle w:val="Heading1"/>
        <w:spacing w:before="0" w:line="240" w:lineRule="auto"/>
        <w:rPr>
          <w:rFonts w:asciiTheme="minorHAnsi" w:hAnsiTheme="minorHAnsi" w:cstheme="minorHAnsi"/>
          <w:sz w:val="22"/>
          <w:szCs w:val="22"/>
        </w:rPr>
      </w:pPr>
      <w:bookmarkStart w:id="214" w:name="_Toc84413426"/>
      <w:bookmarkStart w:id="215" w:name="_Toc179374504"/>
    </w:p>
    <w:p w14:paraId="7FD77013" w14:textId="7C24970A" w:rsidR="00F37DB0" w:rsidRPr="006B039C" w:rsidRDefault="00F37DB0" w:rsidP="005D30A7">
      <w:pPr>
        <w:pStyle w:val="Heading1"/>
        <w:numPr>
          <w:ilvl w:val="0"/>
          <w:numId w:val="130"/>
        </w:numPr>
        <w:spacing w:before="0" w:line="240" w:lineRule="auto"/>
        <w:rPr>
          <w:rFonts w:asciiTheme="minorHAnsi" w:hAnsiTheme="minorHAnsi" w:cstheme="minorHAnsi"/>
          <w:color w:val="7030A0"/>
          <w:sz w:val="22"/>
          <w:szCs w:val="22"/>
        </w:rPr>
      </w:pPr>
      <w:r w:rsidRPr="006B039C">
        <w:rPr>
          <w:rFonts w:asciiTheme="minorHAnsi" w:hAnsiTheme="minorHAnsi" w:cstheme="minorHAnsi"/>
          <w:color w:val="7030A0"/>
          <w:sz w:val="22"/>
          <w:szCs w:val="22"/>
        </w:rPr>
        <w:t>Supporting pupils with medical conditions</w:t>
      </w:r>
      <w:bookmarkEnd w:id="214"/>
      <w:bookmarkEnd w:id="215"/>
    </w:p>
    <w:p w14:paraId="06F3971F" w14:textId="77777777" w:rsidR="00F37DB0" w:rsidRDefault="00F37DB0" w:rsidP="00F37DB0">
      <w:pPr>
        <w:spacing w:after="0" w:line="240" w:lineRule="auto"/>
        <w:jc w:val="both"/>
        <w:rPr>
          <w:rFonts w:cstheme="minorHAnsi"/>
        </w:rPr>
      </w:pPr>
      <w:r w:rsidRPr="00F37DB0">
        <w:rPr>
          <w:rFonts w:cstheme="minorHAnsi"/>
        </w:rPr>
        <w:t xml:space="preserve">The school’s Supporting Pupils with Medical Conditions Policy will be read, understood, and always adhered to. </w:t>
      </w:r>
    </w:p>
    <w:p w14:paraId="7B5C1C56" w14:textId="77777777" w:rsidR="006B039C" w:rsidRPr="00F37DB0" w:rsidRDefault="006B039C" w:rsidP="00F37DB0">
      <w:pPr>
        <w:spacing w:after="0" w:line="240" w:lineRule="auto"/>
        <w:jc w:val="both"/>
        <w:rPr>
          <w:rFonts w:cstheme="minorHAnsi"/>
        </w:rPr>
      </w:pPr>
    </w:p>
    <w:p w14:paraId="49F92A4C" w14:textId="77777777" w:rsidR="00F37DB0" w:rsidRPr="006B039C" w:rsidRDefault="00F37DB0" w:rsidP="006B039C">
      <w:pPr>
        <w:spacing w:after="0" w:line="240" w:lineRule="auto"/>
        <w:jc w:val="both"/>
        <w:rPr>
          <w:rFonts w:cstheme="minorHAnsi"/>
        </w:rPr>
      </w:pPr>
      <w:r w:rsidRPr="006B039C">
        <w:rPr>
          <w:rFonts w:cstheme="minorHAnsi"/>
        </w:rPr>
        <w:t>The school will obtain notification from parents regarding any medication that pupils are required to take.</w:t>
      </w:r>
    </w:p>
    <w:p w14:paraId="76D87BA0" w14:textId="77777777" w:rsidR="00F37DB0" w:rsidRPr="006B039C" w:rsidRDefault="00F37DB0" w:rsidP="006B039C">
      <w:pPr>
        <w:spacing w:after="0" w:line="240" w:lineRule="auto"/>
        <w:jc w:val="both"/>
        <w:rPr>
          <w:rFonts w:cstheme="minorHAnsi"/>
        </w:rPr>
      </w:pPr>
      <w:r w:rsidRPr="006B039C">
        <w:rPr>
          <w:rFonts w:cstheme="minorHAnsi"/>
        </w:rPr>
        <w:lastRenderedPageBreak/>
        <w:t xml:space="preserve">Only trained staff will administer medication. Staff will receive regular training in supporting pupils with medical conditions. </w:t>
      </w:r>
    </w:p>
    <w:p w14:paraId="76402312" w14:textId="77777777" w:rsidR="006B039C" w:rsidRDefault="006B039C" w:rsidP="006B039C">
      <w:pPr>
        <w:spacing w:after="0" w:line="240" w:lineRule="auto"/>
        <w:jc w:val="both"/>
        <w:rPr>
          <w:rFonts w:cstheme="minorHAnsi"/>
        </w:rPr>
      </w:pPr>
    </w:p>
    <w:p w14:paraId="6A0B970B" w14:textId="575BC277" w:rsidR="00F37DB0" w:rsidRPr="006B039C" w:rsidRDefault="00F37DB0" w:rsidP="006B039C">
      <w:pPr>
        <w:spacing w:after="0" w:line="240" w:lineRule="auto"/>
        <w:jc w:val="both"/>
        <w:rPr>
          <w:rFonts w:cstheme="minorHAnsi"/>
        </w:rPr>
      </w:pPr>
      <w:r w:rsidRPr="006B039C">
        <w:rPr>
          <w:rFonts w:cstheme="minorHAnsi"/>
        </w:rPr>
        <w:t xml:space="preserve">The school’s Administering Medication Policy will be </w:t>
      </w:r>
      <w:proofErr w:type="gramStart"/>
      <w:r w:rsidRPr="006B039C">
        <w:rPr>
          <w:rFonts w:cstheme="minorHAnsi"/>
        </w:rPr>
        <w:t>followed at all times</w:t>
      </w:r>
      <w:proofErr w:type="gramEnd"/>
      <w:r w:rsidRPr="006B039C">
        <w:rPr>
          <w:rFonts w:cstheme="minorHAnsi"/>
        </w:rPr>
        <w:t xml:space="preserve">. </w:t>
      </w:r>
    </w:p>
    <w:p w14:paraId="07974FBB" w14:textId="77777777" w:rsidR="006B039C" w:rsidRDefault="006B039C" w:rsidP="006B039C">
      <w:pPr>
        <w:spacing w:after="0" w:line="240" w:lineRule="auto"/>
        <w:jc w:val="both"/>
        <w:rPr>
          <w:rFonts w:cstheme="minorHAnsi"/>
        </w:rPr>
      </w:pPr>
    </w:p>
    <w:p w14:paraId="59AE6CD1" w14:textId="0CFAABA3" w:rsidR="00F37DB0" w:rsidRPr="006B039C" w:rsidRDefault="00F37DB0" w:rsidP="006B039C">
      <w:pPr>
        <w:spacing w:after="0" w:line="240" w:lineRule="auto"/>
        <w:jc w:val="both"/>
        <w:rPr>
          <w:rFonts w:cstheme="minorHAnsi"/>
        </w:rPr>
      </w:pPr>
      <w:r w:rsidRPr="006B039C">
        <w:rPr>
          <w:rFonts w:cstheme="minorHAnsi"/>
        </w:rPr>
        <w:t xml:space="preserve">A record will be kept of any medication that pupils take – this will be checked prior to administering any non-prescription medication. </w:t>
      </w:r>
    </w:p>
    <w:p w14:paraId="4E5F94D4" w14:textId="77777777" w:rsidR="006B039C" w:rsidRDefault="006B039C" w:rsidP="006B039C">
      <w:pPr>
        <w:spacing w:after="0" w:line="240" w:lineRule="auto"/>
        <w:jc w:val="both"/>
        <w:rPr>
          <w:rFonts w:cstheme="minorHAnsi"/>
        </w:rPr>
      </w:pPr>
    </w:p>
    <w:p w14:paraId="13917661" w14:textId="2825D4C0" w:rsidR="00F37DB0" w:rsidRDefault="00F37DB0" w:rsidP="006B039C">
      <w:pPr>
        <w:spacing w:after="0" w:line="240" w:lineRule="auto"/>
        <w:jc w:val="both"/>
        <w:rPr>
          <w:rFonts w:cstheme="minorHAnsi"/>
        </w:rPr>
      </w:pPr>
      <w:r w:rsidRPr="006B039C">
        <w:rPr>
          <w:rFonts w:cstheme="minorHAnsi"/>
        </w:rPr>
        <w:t>All medication will be witnessed and counter-signed at the time of administration.</w:t>
      </w:r>
    </w:p>
    <w:p w14:paraId="1F2BFCF9" w14:textId="77777777" w:rsidR="006B039C" w:rsidRPr="006B039C" w:rsidRDefault="006B039C" w:rsidP="006B039C">
      <w:pPr>
        <w:spacing w:after="0" w:line="240" w:lineRule="auto"/>
        <w:jc w:val="both"/>
        <w:rPr>
          <w:rFonts w:cstheme="minorHAnsi"/>
        </w:rPr>
      </w:pPr>
    </w:p>
    <w:p w14:paraId="4E7722A8" w14:textId="77777777" w:rsidR="00F37DB0" w:rsidRPr="006B039C" w:rsidRDefault="00F37DB0" w:rsidP="00F37DB0">
      <w:pPr>
        <w:pStyle w:val="Heading2"/>
        <w:numPr>
          <w:ilvl w:val="0"/>
          <w:numId w:val="83"/>
        </w:numPr>
        <w:spacing w:line="240" w:lineRule="auto"/>
        <w:ind w:left="426" w:hanging="426"/>
        <w:jc w:val="both"/>
        <w:rPr>
          <w:rFonts w:asciiTheme="minorHAnsi" w:hAnsiTheme="minorHAnsi" w:cstheme="minorHAnsi"/>
          <w:color w:val="7030A0"/>
          <w:sz w:val="22"/>
          <w:szCs w:val="22"/>
        </w:rPr>
      </w:pPr>
      <w:bookmarkStart w:id="216" w:name="_Toc84413427"/>
      <w:bookmarkStart w:id="217" w:name="_Toc179374505"/>
      <w:r w:rsidRPr="006B039C">
        <w:rPr>
          <w:rFonts w:asciiTheme="minorHAnsi" w:hAnsiTheme="minorHAnsi" w:cstheme="minorHAnsi"/>
          <w:color w:val="7030A0"/>
          <w:sz w:val="22"/>
          <w:szCs w:val="22"/>
        </w:rPr>
        <w:t>Allergens and anaphylaxis</w:t>
      </w:r>
      <w:bookmarkEnd w:id="216"/>
      <w:bookmarkEnd w:id="217"/>
      <w:r w:rsidRPr="006B039C">
        <w:rPr>
          <w:rFonts w:asciiTheme="minorHAnsi" w:hAnsiTheme="minorHAnsi" w:cstheme="minorHAnsi"/>
          <w:color w:val="7030A0"/>
          <w:sz w:val="22"/>
          <w:szCs w:val="22"/>
        </w:rPr>
        <w:t xml:space="preserve">  </w:t>
      </w:r>
    </w:p>
    <w:p w14:paraId="4B796272" w14:textId="77777777" w:rsidR="00F37DB0" w:rsidRDefault="00F37DB0" w:rsidP="00F37DB0">
      <w:pPr>
        <w:spacing w:after="0" w:line="240" w:lineRule="auto"/>
        <w:jc w:val="both"/>
        <w:rPr>
          <w:rFonts w:cstheme="minorHAnsi"/>
        </w:rPr>
      </w:pPr>
      <w:r w:rsidRPr="00F37DB0">
        <w:rPr>
          <w:rFonts w:cstheme="minorHAnsi"/>
        </w:rPr>
        <w:t xml:space="preserve">Parents are required to provide the school with up-to-date information relating to their children’s allergies, as well as the necessary action to be taken in the event of an allergic reaction, such as any medication required. Staff members are also required to provide the Headteacher with a list of their allergies. Information regarding pupils’ and staff members’ allergies is collated and stored securely. </w:t>
      </w:r>
    </w:p>
    <w:p w14:paraId="13594905" w14:textId="77777777" w:rsidR="006B039C" w:rsidRPr="00F37DB0" w:rsidRDefault="006B039C" w:rsidP="00F37DB0">
      <w:pPr>
        <w:spacing w:after="0" w:line="240" w:lineRule="auto"/>
        <w:jc w:val="both"/>
        <w:rPr>
          <w:rFonts w:cstheme="minorHAnsi"/>
        </w:rPr>
      </w:pPr>
    </w:p>
    <w:p w14:paraId="0AC279F9" w14:textId="77777777" w:rsidR="00F37DB0" w:rsidRDefault="00F37DB0" w:rsidP="00F37DB0">
      <w:pPr>
        <w:spacing w:after="0" w:line="240" w:lineRule="auto"/>
        <w:jc w:val="both"/>
        <w:rPr>
          <w:rFonts w:cstheme="minorHAnsi"/>
        </w:rPr>
      </w:pPr>
      <w:r w:rsidRPr="00F37DB0">
        <w:rPr>
          <w:rFonts w:cstheme="minorHAnsi"/>
        </w:rPr>
        <w:t xml:space="preserve">Under The Human Medicines (Amendment) Regulations 2017, the school </w:t>
      </w:r>
      <w:proofErr w:type="gramStart"/>
      <w:r w:rsidRPr="00F37DB0">
        <w:rPr>
          <w:rFonts w:cstheme="minorHAnsi"/>
        </w:rPr>
        <w:t>is able to</w:t>
      </w:r>
      <w:proofErr w:type="gramEnd"/>
      <w:r w:rsidRPr="00F37DB0">
        <w:rPr>
          <w:rFonts w:cstheme="minorHAnsi"/>
        </w:rPr>
        <w:t xml:space="preserve"> purchase AAI devices without a prescription, for emergency use on pupils who are at risk of anaphylaxis, but whose device is not available or is not working. The school will purchase spare AAIs from a pharmaceutical supplier, such as the local pharmacy.</w:t>
      </w:r>
    </w:p>
    <w:p w14:paraId="0076ADA6" w14:textId="77777777" w:rsidR="006B039C" w:rsidRPr="00F37DB0" w:rsidRDefault="006B039C" w:rsidP="00F37DB0">
      <w:pPr>
        <w:spacing w:after="0" w:line="240" w:lineRule="auto"/>
        <w:jc w:val="both"/>
        <w:rPr>
          <w:rFonts w:cstheme="minorHAnsi"/>
        </w:rPr>
      </w:pPr>
    </w:p>
    <w:p w14:paraId="61CDEEAA" w14:textId="77777777" w:rsidR="00F37DB0" w:rsidRDefault="00F37DB0" w:rsidP="00F37DB0">
      <w:pPr>
        <w:spacing w:after="0" w:line="240" w:lineRule="auto"/>
        <w:jc w:val="both"/>
        <w:rPr>
          <w:rFonts w:cstheme="minorHAnsi"/>
        </w:rPr>
      </w:pPr>
      <w:r w:rsidRPr="00F37DB0">
        <w:rPr>
          <w:rFonts w:cstheme="minorHAnsi"/>
        </w:rPr>
        <w:t xml:space="preserve">The Headteacher and catering team will ensure that all pre-packed foods for direct sale (PPDS) made on the school site meet the requirements of Natasha’s Law, i.e., the product displays the name of the food and a full, up-to-date ingredients list with allergens emphasised, e.g. in bold, italics or a different colour. </w:t>
      </w:r>
    </w:p>
    <w:p w14:paraId="17176286" w14:textId="77777777" w:rsidR="006B039C" w:rsidRPr="00F37DB0" w:rsidRDefault="006B039C" w:rsidP="00F37DB0">
      <w:pPr>
        <w:spacing w:after="0" w:line="240" w:lineRule="auto"/>
        <w:jc w:val="both"/>
        <w:rPr>
          <w:rFonts w:cstheme="minorHAnsi"/>
        </w:rPr>
      </w:pPr>
    </w:p>
    <w:p w14:paraId="3449EC37" w14:textId="77777777" w:rsidR="00F37DB0" w:rsidRDefault="00F37DB0" w:rsidP="00F37DB0">
      <w:pPr>
        <w:spacing w:after="0" w:line="240" w:lineRule="auto"/>
        <w:jc w:val="both"/>
        <w:rPr>
          <w:rFonts w:cstheme="minorHAnsi"/>
        </w:rPr>
      </w:pPr>
      <w:r w:rsidRPr="00F37DB0">
        <w:rPr>
          <w:rFonts w:cstheme="minorHAnsi"/>
        </w:rPr>
        <w:t xml:space="preserve">The catering team will also work with any external catering providers to ensure all requirements are met and that PPDS is labelled in line with Natasha’s Law. Further information relating to how the school operates in line with Natasha’s Law can be found in the Whole-School Food Policy. </w:t>
      </w:r>
    </w:p>
    <w:p w14:paraId="5A6F1B84" w14:textId="77777777" w:rsidR="006B039C" w:rsidRPr="00F37DB0" w:rsidRDefault="006B039C" w:rsidP="00F37DB0">
      <w:pPr>
        <w:spacing w:after="0" w:line="240" w:lineRule="auto"/>
        <w:jc w:val="both"/>
        <w:rPr>
          <w:rFonts w:cstheme="minorHAnsi"/>
        </w:rPr>
      </w:pPr>
    </w:p>
    <w:p w14:paraId="12F7C882" w14:textId="77777777" w:rsidR="00F37DB0" w:rsidRPr="00F37DB0" w:rsidRDefault="00F37DB0" w:rsidP="00F37DB0">
      <w:pPr>
        <w:spacing w:after="0" w:line="240" w:lineRule="auto"/>
        <w:jc w:val="both"/>
        <w:rPr>
          <w:rFonts w:cstheme="minorHAnsi"/>
        </w:rPr>
      </w:pPr>
      <w:r w:rsidRPr="00F37DB0">
        <w:rPr>
          <w:rFonts w:cstheme="minorHAnsi"/>
        </w:rPr>
        <w:t xml:space="preserve">Staff members receive appropriate training and support relevant to their level of responsibility, to assist pupils with managing their allergies. </w:t>
      </w:r>
    </w:p>
    <w:p w14:paraId="7C4D5F73" w14:textId="77777777" w:rsidR="006B039C" w:rsidRDefault="006B039C" w:rsidP="00F37DB0">
      <w:pPr>
        <w:pStyle w:val="Heading1"/>
        <w:spacing w:before="0" w:line="240" w:lineRule="auto"/>
        <w:rPr>
          <w:rFonts w:asciiTheme="minorHAnsi" w:hAnsiTheme="minorHAnsi" w:cstheme="minorHAnsi"/>
          <w:sz w:val="22"/>
          <w:szCs w:val="22"/>
        </w:rPr>
      </w:pPr>
      <w:bookmarkStart w:id="218" w:name="_Toc84413429"/>
      <w:bookmarkStart w:id="219" w:name="_Toc179374506"/>
    </w:p>
    <w:p w14:paraId="27663C1E" w14:textId="4C6E5CF4" w:rsidR="00F37DB0" w:rsidRPr="006B039C" w:rsidRDefault="00F37DB0" w:rsidP="005D30A7">
      <w:pPr>
        <w:pStyle w:val="Heading1"/>
        <w:numPr>
          <w:ilvl w:val="0"/>
          <w:numId w:val="130"/>
        </w:numPr>
        <w:spacing w:before="0" w:line="240" w:lineRule="auto"/>
        <w:rPr>
          <w:rFonts w:asciiTheme="minorHAnsi" w:hAnsiTheme="minorHAnsi" w:cstheme="minorHAnsi"/>
          <w:color w:val="7030A0"/>
          <w:sz w:val="22"/>
          <w:szCs w:val="22"/>
        </w:rPr>
      </w:pPr>
      <w:r w:rsidRPr="006B039C">
        <w:rPr>
          <w:rFonts w:asciiTheme="minorHAnsi" w:hAnsiTheme="minorHAnsi" w:cstheme="minorHAnsi"/>
          <w:color w:val="7030A0"/>
          <w:sz w:val="22"/>
          <w:szCs w:val="22"/>
        </w:rPr>
        <w:t>Swimming and Hydrotherapy Pools</w:t>
      </w:r>
      <w:bookmarkEnd w:id="218"/>
      <w:bookmarkEnd w:id="219"/>
    </w:p>
    <w:p w14:paraId="181D20EB" w14:textId="77777777" w:rsidR="00F37DB0" w:rsidRPr="00F37DB0" w:rsidRDefault="00F37DB0" w:rsidP="00F37DB0">
      <w:pPr>
        <w:spacing w:after="0" w:line="240" w:lineRule="auto"/>
        <w:jc w:val="both"/>
        <w:rPr>
          <w:rFonts w:cstheme="minorHAnsi"/>
          <w:b/>
        </w:rPr>
      </w:pPr>
      <w:r w:rsidRPr="00F37DB0">
        <w:rPr>
          <w:rFonts w:cstheme="minorHAnsi"/>
        </w:rPr>
        <w:t xml:space="preserve">The Headteacher on behalf of the LGC recognises that pool operators of Swimming and Hydrotherapy Pools have a legal responsibility to provide a safe pool environment for bathers, staff, spectators and visitors. </w:t>
      </w:r>
      <w:r w:rsidRPr="00F37DB0">
        <w:rPr>
          <w:rFonts w:cstheme="minorHAnsi"/>
          <w:b/>
        </w:rPr>
        <w:t xml:space="preserve">As a result, they will ensure that there is a policy containing roles and procedures in line with HSG 179 in the safe management of swimming pools. </w:t>
      </w:r>
    </w:p>
    <w:p w14:paraId="68365685" w14:textId="77777777" w:rsidR="006B039C" w:rsidRDefault="006B039C" w:rsidP="00F37DB0">
      <w:pPr>
        <w:pStyle w:val="Heading1"/>
        <w:spacing w:before="0" w:line="240" w:lineRule="auto"/>
        <w:rPr>
          <w:rFonts w:asciiTheme="minorHAnsi" w:hAnsiTheme="minorHAnsi" w:cstheme="minorHAnsi"/>
          <w:sz w:val="22"/>
          <w:szCs w:val="22"/>
        </w:rPr>
      </w:pPr>
      <w:bookmarkStart w:id="220" w:name="_Pupils"/>
      <w:bookmarkStart w:id="221" w:name="_Pupils_duties"/>
      <w:bookmarkStart w:id="222" w:name="_Training"/>
      <w:bookmarkStart w:id="223" w:name="_Toc84413430"/>
      <w:bookmarkStart w:id="224" w:name="_Toc179374507"/>
      <w:bookmarkStart w:id="225" w:name="Subsection5"/>
      <w:bookmarkEnd w:id="220"/>
      <w:bookmarkEnd w:id="221"/>
      <w:bookmarkEnd w:id="222"/>
    </w:p>
    <w:p w14:paraId="0557610A" w14:textId="5C53012F" w:rsidR="00F37DB0" w:rsidRPr="006B039C" w:rsidRDefault="00F37DB0" w:rsidP="005D30A7">
      <w:pPr>
        <w:pStyle w:val="Heading1"/>
        <w:numPr>
          <w:ilvl w:val="0"/>
          <w:numId w:val="130"/>
        </w:numPr>
        <w:spacing w:before="0" w:line="240" w:lineRule="auto"/>
        <w:rPr>
          <w:rFonts w:asciiTheme="minorHAnsi" w:hAnsiTheme="minorHAnsi" w:cstheme="minorHAnsi"/>
          <w:color w:val="7030A0"/>
          <w:sz w:val="22"/>
          <w:szCs w:val="22"/>
        </w:rPr>
      </w:pPr>
      <w:r w:rsidRPr="006B039C">
        <w:rPr>
          <w:rFonts w:asciiTheme="minorHAnsi" w:hAnsiTheme="minorHAnsi" w:cstheme="minorHAnsi"/>
          <w:color w:val="7030A0"/>
          <w:sz w:val="22"/>
          <w:szCs w:val="22"/>
        </w:rPr>
        <w:t>Training</w:t>
      </w:r>
      <w:bookmarkEnd w:id="223"/>
      <w:bookmarkEnd w:id="224"/>
      <w:r w:rsidRPr="006B039C">
        <w:rPr>
          <w:rFonts w:asciiTheme="minorHAnsi" w:hAnsiTheme="minorHAnsi" w:cstheme="minorHAnsi"/>
          <w:color w:val="7030A0"/>
          <w:sz w:val="22"/>
          <w:szCs w:val="22"/>
        </w:rPr>
        <w:t xml:space="preserve"> </w:t>
      </w:r>
    </w:p>
    <w:p w14:paraId="043266F9" w14:textId="77777777" w:rsidR="00F37DB0" w:rsidRDefault="00F37DB0" w:rsidP="00F37DB0">
      <w:pPr>
        <w:spacing w:after="0" w:line="240" w:lineRule="auto"/>
        <w:jc w:val="both"/>
        <w:rPr>
          <w:rFonts w:cstheme="minorHAnsi"/>
        </w:rPr>
      </w:pPr>
      <w:r w:rsidRPr="00F37DB0">
        <w:rPr>
          <w:rFonts w:cstheme="minorHAnsi"/>
        </w:rPr>
        <w:t>The Headteacher will ensure:</w:t>
      </w:r>
    </w:p>
    <w:p w14:paraId="12B41A5D" w14:textId="77777777" w:rsidR="006B039C" w:rsidRPr="00F37DB0" w:rsidRDefault="006B039C" w:rsidP="00F37DB0">
      <w:pPr>
        <w:spacing w:after="0" w:line="240" w:lineRule="auto"/>
        <w:jc w:val="both"/>
        <w:rPr>
          <w:rFonts w:cstheme="minorHAnsi"/>
        </w:rPr>
      </w:pPr>
    </w:p>
    <w:p w14:paraId="1CA503A0" w14:textId="38ABFE91" w:rsidR="00F37DB0" w:rsidRPr="00F37DB0" w:rsidRDefault="00F37DB0" w:rsidP="00F37DB0">
      <w:pPr>
        <w:pStyle w:val="ListParagraph"/>
        <w:numPr>
          <w:ilvl w:val="0"/>
          <w:numId w:val="87"/>
        </w:numPr>
        <w:spacing w:after="0" w:line="240" w:lineRule="auto"/>
        <w:contextualSpacing w:val="0"/>
        <w:jc w:val="both"/>
        <w:rPr>
          <w:rFonts w:cstheme="minorHAnsi"/>
        </w:rPr>
      </w:pPr>
      <w:r w:rsidRPr="00F37DB0">
        <w:rPr>
          <w:rFonts w:cstheme="minorHAnsi"/>
        </w:rPr>
        <w:t xml:space="preserve">through the risk assessment process, essential safety training needs </w:t>
      </w:r>
      <w:r w:rsidR="006B039C">
        <w:rPr>
          <w:rFonts w:cstheme="minorHAnsi"/>
        </w:rPr>
        <w:t>are identified and</w:t>
      </w:r>
      <w:r w:rsidRPr="00F37DB0">
        <w:rPr>
          <w:rFonts w:cstheme="minorHAnsi"/>
        </w:rPr>
        <w:t xml:space="preserve"> delivered as required including refreshers.</w:t>
      </w:r>
    </w:p>
    <w:p w14:paraId="0188C834" w14:textId="77777777" w:rsidR="00F37DB0" w:rsidRPr="00F37DB0" w:rsidRDefault="00F37DB0" w:rsidP="00F37DB0">
      <w:pPr>
        <w:pStyle w:val="ListParagraph"/>
        <w:numPr>
          <w:ilvl w:val="0"/>
          <w:numId w:val="87"/>
        </w:numPr>
        <w:spacing w:after="0" w:line="240" w:lineRule="auto"/>
        <w:contextualSpacing w:val="0"/>
        <w:jc w:val="both"/>
        <w:rPr>
          <w:rFonts w:cstheme="minorHAnsi"/>
        </w:rPr>
      </w:pPr>
      <w:r w:rsidRPr="00F37DB0">
        <w:rPr>
          <w:rFonts w:cstheme="minorHAnsi"/>
        </w:rPr>
        <w:t>staff do not use equipment unless trained to do so*</w:t>
      </w:r>
    </w:p>
    <w:p w14:paraId="77751368" w14:textId="77777777" w:rsidR="00F37DB0" w:rsidRPr="00F37DB0" w:rsidRDefault="00F37DB0" w:rsidP="00F37DB0">
      <w:pPr>
        <w:pStyle w:val="ListParagraph"/>
        <w:numPr>
          <w:ilvl w:val="0"/>
          <w:numId w:val="87"/>
        </w:numPr>
        <w:spacing w:after="0" w:line="240" w:lineRule="auto"/>
        <w:contextualSpacing w:val="0"/>
        <w:jc w:val="both"/>
        <w:rPr>
          <w:rFonts w:cstheme="minorHAnsi"/>
        </w:rPr>
      </w:pPr>
      <w:r w:rsidRPr="00F37DB0">
        <w:rPr>
          <w:rFonts w:cstheme="minorHAnsi"/>
        </w:rPr>
        <w:t>suitable health and safety awareness training is provided to those in management or leadership roles.</w:t>
      </w:r>
    </w:p>
    <w:p w14:paraId="6176768A" w14:textId="77777777" w:rsidR="00F37DB0" w:rsidRPr="00F37DB0" w:rsidRDefault="00F37DB0" w:rsidP="00F37DB0">
      <w:pPr>
        <w:pStyle w:val="ListParagraph"/>
        <w:numPr>
          <w:ilvl w:val="0"/>
          <w:numId w:val="87"/>
        </w:numPr>
        <w:spacing w:after="0" w:line="240" w:lineRule="auto"/>
        <w:contextualSpacing w:val="0"/>
        <w:jc w:val="both"/>
        <w:rPr>
          <w:rFonts w:cstheme="minorHAnsi"/>
        </w:rPr>
      </w:pPr>
      <w:r w:rsidRPr="00F37DB0">
        <w:rPr>
          <w:rFonts w:cstheme="minorHAnsi"/>
        </w:rPr>
        <w:t>training records are available for all employees.</w:t>
      </w:r>
    </w:p>
    <w:p w14:paraId="18AE77CF" w14:textId="77777777" w:rsidR="00F37DB0" w:rsidRPr="00F37DB0" w:rsidRDefault="00F37DB0" w:rsidP="00F37DB0">
      <w:pPr>
        <w:pStyle w:val="ListParagraph"/>
        <w:numPr>
          <w:ilvl w:val="0"/>
          <w:numId w:val="87"/>
        </w:numPr>
        <w:spacing w:after="0" w:line="240" w:lineRule="auto"/>
        <w:contextualSpacing w:val="0"/>
        <w:jc w:val="both"/>
        <w:rPr>
          <w:rFonts w:cstheme="minorHAnsi"/>
        </w:rPr>
      </w:pPr>
      <w:r w:rsidRPr="00F37DB0">
        <w:rPr>
          <w:rFonts w:cstheme="minorHAnsi"/>
        </w:rPr>
        <w:t>there is a formal induction for permanent /temporary/supply /volunteer employees to bring their attention to their health and safety responsibilities and the arrangements in place for health and safety. This includes risk assessments for the activities they will carry out in school.</w:t>
      </w:r>
    </w:p>
    <w:p w14:paraId="11532CFF" w14:textId="77777777" w:rsidR="006B039C" w:rsidRDefault="006B039C" w:rsidP="00F37DB0">
      <w:pPr>
        <w:spacing w:after="0" w:line="240" w:lineRule="auto"/>
        <w:jc w:val="both"/>
        <w:rPr>
          <w:rFonts w:cstheme="minorHAnsi"/>
        </w:rPr>
      </w:pPr>
    </w:p>
    <w:p w14:paraId="7836F459" w14:textId="3951C72F" w:rsidR="00F37DB0" w:rsidRDefault="00F37DB0" w:rsidP="00F37DB0">
      <w:pPr>
        <w:spacing w:after="0" w:line="240" w:lineRule="auto"/>
        <w:jc w:val="both"/>
        <w:rPr>
          <w:rFonts w:cstheme="minorHAnsi"/>
        </w:rPr>
      </w:pPr>
      <w:r w:rsidRPr="00F37DB0">
        <w:rPr>
          <w:rFonts w:cstheme="minorHAnsi"/>
        </w:rPr>
        <w:t>*Health and safety training may not mean attendance at training courses; it may simply involve providing staff with:</w:t>
      </w:r>
    </w:p>
    <w:p w14:paraId="0CEE4A96" w14:textId="77777777" w:rsidR="006B039C" w:rsidRPr="00F37DB0" w:rsidRDefault="006B039C" w:rsidP="00F37DB0">
      <w:pPr>
        <w:spacing w:after="0" w:line="240" w:lineRule="auto"/>
        <w:jc w:val="both"/>
        <w:rPr>
          <w:rFonts w:cstheme="minorHAnsi"/>
        </w:rPr>
      </w:pPr>
    </w:p>
    <w:p w14:paraId="6F48E45A" w14:textId="77777777" w:rsidR="00F37DB0" w:rsidRPr="00F37DB0" w:rsidRDefault="00F37DB0" w:rsidP="00F37DB0">
      <w:pPr>
        <w:pStyle w:val="ListParagraph"/>
        <w:numPr>
          <w:ilvl w:val="0"/>
          <w:numId w:val="88"/>
        </w:numPr>
        <w:spacing w:after="0" w:line="240" w:lineRule="auto"/>
        <w:contextualSpacing w:val="0"/>
        <w:jc w:val="both"/>
        <w:rPr>
          <w:rFonts w:cstheme="minorHAnsi"/>
        </w:rPr>
      </w:pPr>
      <w:r w:rsidRPr="00F37DB0">
        <w:rPr>
          <w:rFonts w:cstheme="minorHAnsi"/>
        </w:rPr>
        <w:t xml:space="preserve">basic instructions and information about health and safety in the school </w:t>
      </w:r>
    </w:p>
    <w:p w14:paraId="5A6D51CC" w14:textId="77777777" w:rsidR="00F37DB0" w:rsidRPr="00F37DB0" w:rsidRDefault="00F37DB0" w:rsidP="00F37DB0">
      <w:pPr>
        <w:pStyle w:val="ListParagraph"/>
        <w:numPr>
          <w:ilvl w:val="0"/>
          <w:numId w:val="88"/>
        </w:numPr>
        <w:spacing w:after="0" w:line="240" w:lineRule="auto"/>
        <w:contextualSpacing w:val="0"/>
        <w:jc w:val="both"/>
        <w:rPr>
          <w:rFonts w:cstheme="minorHAnsi"/>
        </w:rPr>
      </w:pPr>
      <w:r w:rsidRPr="00F37DB0">
        <w:rPr>
          <w:rFonts w:cstheme="minorHAnsi"/>
        </w:rPr>
        <w:lastRenderedPageBreak/>
        <w:t xml:space="preserve">instructions on how a piece of equipment works  </w:t>
      </w:r>
    </w:p>
    <w:p w14:paraId="2EE7D7C0" w14:textId="77777777" w:rsidR="00F37DB0" w:rsidRPr="00F37DB0" w:rsidRDefault="00F37DB0" w:rsidP="00F37DB0">
      <w:pPr>
        <w:pStyle w:val="ListParagraph"/>
        <w:numPr>
          <w:ilvl w:val="0"/>
          <w:numId w:val="88"/>
        </w:numPr>
        <w:spacing w:after="0" w:line="240" w:lineRule="auto"/>
        <w:contextualSpacing w:val="0"/>
        <w:jc w:val="both"/>
        <w:rPr>
          <w:rFonts w:cstheme="minorHAnsi"/>
        </w:rPr>
      </w:pPr>
      <w:r w:rsidRPr="00F37DB0">
        <w:rPr>
          <w:rFonts w:cstheme="minorHAnsi"/>
        </w:rPr>
        <w:t>or a risk assessment for an activity.</w:t>
      </w:r>
    </w:p>
    <w:p w14:paraId="5F60CBDD" w14:textId="77777777" w:rsidR="006B039C" w:rsidRDefault="006B039C" w:rsidP="00F37DB0">
      <w:pPr>
        <w:pStyle w:val="Heading1"/>
        <w:spacing w:before="0" w:line="240" w:lineRule="auto"/>
        <w:rPr>
          <w:rFonts w:asciiTheme="minorHAnsi" w:hAnsiTheme="minorHAnsi" w:cstheme="minorHAnsi"/>
          <w:sz w:val="22"/>
          <w:szCs w:val="22"/>
        </w:rPr>
      </w:pPr>
      <w:bookmarkStart w:id="226" w:name="_Toc490486966"/>
      <w:bookmarkStart w:id="227" w:name="_Toc84413431"/>
      <w:bookmarkStart w:id="228" w:name="_Toc179374508"/>
    </w:p>
    <w:p w14:paraId="2F181378" w14:textId="7128F999" w:rsidR="00F37DB0" w:rsidRPr="006B039C" w:rsidRDefault="00F37DB0" w:rsidP="005D30A7">
      <w:pPr>
        <w:pStyle w:val="Heading1"/>
        <w:numPr>
          <w:ilvl w:val="0"/>
          <w:numId w:val="130"/>
        </w:numPr>
        <w:spacing w:before="0" w:line="240" w:lineRule="auto"/>
        <w:rPr>
          <w:rFonts w:asciiTheme="minorHAnsi" w:hAnsiTheme="minorHAnsi" w:cstheme="minorHAnsi"/>
          <w:color w:val="7030A0"/>
          <w:sz w:val="22"/>
          <w:szCs w:val="22"/>
        </w:rPr>
      </w:pPr>
      <w:r w:rsidRPr="006B039C">
        <w:rPr>
          <w:rFonts w:asciiTheme="minorHAnsi" w:hAnsiTheme="minorHAnsi" w:cstheme="minorHAnsi"/>
          <w:color w:val="7030A0"/>
          <w:sz w:val="22"/>
          <w:szCs w:val="22"/>
        </w:rPr>
        <w:t>Tree safety and grounds maintenance</w:t>
      </w:r>
      <w:bookmarkEnd w:id="226"/>
      <w:bookmarkEnd w:id="227"/>
      <w:bookmarkEnd w:id="228"/>
    </w:p>
    <w:p w14:paraId="49AFA581" w14:textId="77777777" w:rsidR="00F37DB0" w:rsidRDefault="00F37DB0" w:rsidP="00F37DB0">
      <w:pPr>
        <w:spacing w:after="0" w:line="240" w:lineRule="auto"/>
        <w:jc w:val="both"/>
        <w:rPr>
          <w:rFonts w:cstheme="minorHAnsi"/>
        </w:rPr>
      </w:pPr>
      <w:r w:rsidRPr="00F37DB0">
        <w:rPr>
          <w:rFonts w:cstheme="minorHAnsi"/>
        </w:rPr>
        <w:t>The Headteacher on behalf of the LGC recognises that the grounds of the school can present significant hazards if not managed and maintained in a safe condition and will ensure that:</w:t>
      </w:r>
    </w:p>
    <w:p w14:paraId="78675A04" w14:textId="77777777" w:rsidR="006B039C" w:rsidRPr="00F37DB0" w:rsidRDefault="006B039C" w:rsidP="00F37DB0">
      <w:pPr>
        <w:spacing w:after="0" w:line="240" w:lineRule="auto"/>
        <w:jc w:val="both"/>
        <w:rPr>
          <w:rFonts w:cstheme="minorHAnsi"/>
        </w:rPr>
      </w:pPr>
    </w:p>
    <w:p w14:paraId="726D2791" w14:textId="28A6EA80" w:rsidR="00F37DB0" w:rsidRPr="00F37DB0" w:rsidRDefault="00F37DB0" w:rsidP="00F37DB0">
      <w:pPr>
        <w:pStyle w:val="ListParagraph"/>
        <w:numPr>
          <w:ilvl w:val="0"/>
          <w:numId w:val="89"/>
        </w:numPr>
        <w:spacing w:after="0" w:line="240" w:lineRule="auto"/>
        <w:contextualSpacing w:val="0"/>
        <w:jc w:val="both"/>
        <w:rPr>
          <w:rFonts w:cstheme="minorHAnsi"/>
        </w:rPr>
      </w:pPr>
      <w:r w:rsidRPr="00F37DB0">
        <w:rPr>
          <w:rFonts w:cstheme="minorHAnsi"/>
        </w:rPr>
        <w:t xml:space="preserve">Risk assessments are undertaken on the grounds and the maintenance activities that are carried out. </w:t>
      </w:r>
      <w:r w:rsidR="006B039C" w:rsidRPr="00F37DB0">
        <w:rPr>
          <w:rFonts w:cstheme="minorHAnsi"/>
        </w:rPr>
        <w:t>E</w:t>
      </w:r>
      <w:r w:rsidRPr="00F37DB0">
        <w:rPr>
          <w:rFonts w:cstheme="minorHAnsi"/>
        </w:rPr>
        <w:t>.g. leaf blowing, mowing, strimming.</w:t>
      </w:r>
    </w:p>
    <w:p w14:paraId="6093E07B" w14:textId="77777777" w:rsidR="00F37DB0" w:rsidRPr="00F37DB0" w:rsidRDefault="00F37DB0" w:rsidP="00F37DB0">
      <w:pPr>
        <w:pStyle w:val="ListParagraph"/>
        <w:numPr>
          <w:ilvl w:val="0"/>
          <w:numId w:val="89"/>
        </w:numPr>
        <w:spacing w:after="0" w:line="240" w:lineRule="auto"/>
        <w:contextualSpacing w:val="0"/>
        <w:jc w:val="both"/>
        <w:rPr>
          <w:rFonts w:cstheme="minorHAnsi"/>
        </w:rPr>
      </w:pPr>
      <w:r w:rsidRPr="00F37DB0">
        <w:rPr>
          <w:rFonts w:cstheme="minorHAnsi"/>
        </w:rPr>
        <w:t>Employees will only use equipment for which they are trained in line with the Provision and Use of Work Equipment Regulations 1999.</w:t>
      </w:r>
    </w:p>
    <w:p w14:paraId="2417C3CC" w14:textId="77777777" w:rsidR="00F37DB0" w:rsidRPr="00F37DB0" w:rsidRDefault="00F37DB0" w:rsidP="00F37DB0">
      <w:pPr>
        <w:pStyle w:val="ListParagraph"/>
        <w:numPr>
          <w:ilvl w:val="0"/>
          <w:numId w:val="89"/>
        </w:numPr>
        <w:spacing w:after="0" w:line="240" w:lineRule="auto"/>
        <w:contextualSpacing w:val="0"/>
        <w:jc w:val="both"/>
        <w:rPr>
          <w:rFonts w:cstheme="minorHAnsi"/>
        </w:rPr>
      </w:pPr>
      <w:r w:rsidRPr="00F37DB0">
        <w:rPr>
          <w:rFonts w:cstheme="minorHAnsi"/>
        </w:rPr>
        <w:t>Professional tree inspections and maintenance are carried out where applicable and that records of this work are available.</w:t>
      </w:r>
    </w:p>
    <w:p w14:paraId="3EBF3F47" w14:textId="77777777" w:rsidR="00F37DB0" w:rsidRPr="00F37DB0" w:rsidRDefault="00F37DB0" w:rsidP="00F37DB0">
      <w:pPr>
        <w:pStyle w:val="ListParagraph"/>
        <w:numPr>
          <w:ilvl w:val="0"/>
          <w:numId w:val="89"/>
        </w:numPr>
        <w:spacing w:after="0" w:line="240" w:lineRule="auto"/>
        <w:contextualSpacing w:val="0"/>
        <w:jc w:val="both"/>
        <w:rPr>
          <w:rFonts w:cstheme="minorHAnsi"/>
        </w:rPr>
      </w:pPr>
      <w:r w:rsidRPr="00F37DB0">
        <w:rPr>
          <w:rFonts w:cstheme="minorHAnsi"/>
        </w:rPr>
        <w:t>Visual grounds inspections and maintenance are carried out as necessary and that records are available.</w:t>
      </w:r>
    </w:p>
    <w:p w14:paraId="6C9009CD" w14:textId="77777777" w:rsidR="006B039C" w:rsidRDefault="006B039C" w:rsidP="00F37DB0">
      <w:pPr>
        <w:pStyle w:val="Heading1"/>
        <w:spacing w:before="0" w:line="240" w:lineRule="auto"/>
        <w:rPr>
          <w:rFonts w:asciiTheme="minorHAnsi" w:hAnsiTheme="minorHAnsi" w:cstheme="minorHAnsi"/>
          <w:sz w:val="22"/>
          <w:szCs w:val="22"/>
        </w:rPr>
      </w:pPr>
      <w:bookmarkStart w:id="229" w:name="_First_aid"/>
      <w:bookmarkStart w:id="230" w:name="_Toc490486964"/>
      <w:bookmarkStart w:id="231" w:name="_Toc84413432"/>
      <w:bookmarkStart w:id="232" w:name="_Toc179374509"/>
      <w:bookmarkEnd w:id="229"/>
    </w:p>
    <w:p w14:paraId="422E958E" w14:textId="43B46B03" w:rsidR="00F37DB0" w:rsidRPr="006B039C" w:rsidRDefault="00F37DB0" w:rsidP="005D30A7">
      <w:pPr>
        <w:pStyle w:val="Heading1"/>
        <w:numPr>
          <w:ilvl w:val="0"/>
          <w:numId w:val="130"/>
        </w:numPr>
        <w:spacing w:before="0" w:line="240" w:lineRule="auto"/>
        <w:rPr>
          <w:rFonts w:asciiTheme="minorHAnsi" w:hAnsiTheme="minorHAnsi" w:cstheme="minorHAnsi"/>
          <w:color w:val="7030A0"/>
          <w:sz w:val="22"/>
          <w:szCs w:val="22"/>
        </w:rPr>
      </w:pPr>
      <w:r w:rsidRPr="006B039C">
        <w:rPr>
          <w:rFonts w:asciiTheme="minorHAnsi" w:hAnsiTheme="minorHAnsi" w:cstheme="minorHAnsi"/>
          <w:color w:val="7030A0"/>
          <w:sz w:val="22"/>
          <w:szCs w:val="22"/>
        </w:rPr>
        <w:t>Vehicles on site and use of private vehicles</w:t>
      </w:r>
      <w:bookmarkEnd w:id="230"/>
      <w:bookmarkEnd w:id="231"/>
      <w:bookmarkEnd w:id="232"/>
    </w:p>
    <w:p w14:paraId="102C3A69" w14:textId="16B2A0F9" w:rsidR="00F37DB0" w:rsidRDefault="00F37DB0" w:rsidP="00F37DB0">
      <w:pPr>
        <w:spacing w:after="0" w:line="240" w:lineRule="auto"/>
        <w:jc w:val="both"/>
        <w:rPr>
          <w:rFonts w:cstheme="minorHAnsi"/>
        </w:rPr>
      </w:pPr>
      <w:r w:rsidRPr="00F37DB0">
        <w:rPr>
          <w:rFonts w:cstheme="minorHAnsi"/>
        </w:rPr>
        <w:t>The Headteacher on behalf of the LGC recognise that the movement of vehicles presents a foreseeable risk in a school environment and will ensure</w:t>
      </w:r>
      <w:r w:rsidR="006B039C">
        <w:rPr>
          <w:rFonts w:cstheme="minorHAnsi"/>
        </w:rPr>
        <w:t xml:space="preserve"> i</w:t>
      </w:r>
      <w:r w:rsidRPr="00F37DB0">
        <w:rPr>
          <w:rFonts w:cstheme="minorHAnsi"/>
        </w:rPr>
        <w:t>f pedestrian routes within the site are not clearly defined and segregated from vehicles</w:t>
      </w:r>
      <w:r w:rsidR="006B039C">
        <w:rPr>
          <w:rFonts w:cstheme="minorHAnsi"/>
        </w:rPr>
        <w:t>,</w:t>
      </w:r>
      <w:r w:rsidRPr="00F37DB0">
        <w:rPr>
          <w:rFonts w:cstheme="minorHAnsi"/>
        </w:rPr>
        <w:t xml:space="preserve"> a risk assessment should be in place demonstrating the controls in place to mitigate the risk to pedestrians.</w:t>
      </w:r>
    </w:p>
    <w:p w14:paraId="7AB1BF0E" w14:textId="77777777" w:rsidR="006B039C" w:rsidRPr="00F37DB0" w:rsidRDefault="006B039C" w:rsidP="00F37DB0">
      <w:pPr>
        <w:spacing w:after="0" w:line="240" w:lineRule="auto"/>
        <w:jc w:val="both"/>
        <w:rPr>
          <w:rFonts w:cstheme="minorHAnsi"/>
        </w:rPr>
      </w:pPr>
    </w:p>
    <w:p w14:paraId="0BC98F1C" w14:textId="77777777" w:rsidR="00F37DB0" w:rsidRPr="006B039C" w:rsidRDefault="00F37DB0" w:rsidP="006B039C">
      <w:pPr>
        <w:spacing w:after="0" w:line="240" w:lineRule="auto"/>
        <w:jc w:val="both"/>
        <w:rPr>
          <w:rFonts w:cstheme="minorHAnsi"/>
        </w:rPr>
      </w:pPr>
      <w:r w:rsidRPr="006B039C">
        <w:rPr>
          <w:rFonts w:cstheme="minorHAnsi"/>
        </w:rPr>
        <w:t xml:space="preserve">Vehicular access to the school is restricted to school staff and visitors only and not for general use by parents / guardians when bringing children to school or collecting them.  </w:t>
      </w:r>
    </w:p>
    <w:p w14:paraId="12F8A829" w14:textId="77777777" w:rsidR="006B039C" w:rsidRDefault="006B039C" w:rsidP="006B039C">
      <w:pPr>
        <w:spacing w:after="0" w:line="240" w:lineRule="auto"/>
        <w:jc w:val="both"/>
        <w:rPr>
          <w:rFonts w:cstheme="minorHAnsi"/>
        </w:rPr>
      </w:pPr>
    </w:p>
    <w:p w14:paraId="4E83EB28" w14:textId="517F1294" w:rsidR="00F37DB0" w:rsidRPr="006B039C" w:rsidRDefault="00F37DB0" w:rsidP="006B039C">
      <w:pPr>
        <w:spacing w:after="0" w:line="240" w:lineRule="auto"/>
        <w:jc w:val="both"/>
        <w:rPr>
          <w:rFonts w:cstheme="minorHAnsi"/>
        </w:rPr>
      </w:pPr>
      <w:r w:rsidRPr="006B039C">
        <w:rPr>
          <w:rFonts w:cstheme="minorHAnsi"/>
        </w:rPr>
        <w:t xml:space="preserve">School gates are kept shut between </w:t>
      </w:r>
      <w:r w:rsidRPr="006B039C">
        <w:rPr>
          <w:rFonts w:cstheme="minorHAnsi"/>
          <w:color w:val="FF0000"/>
        </w:rPr>
        <w:t>[insert times]</w:t>
      </w:r>
    </w:p>
    <w:p w14:paraId="266DA687" w14:textId="77777777" w:rsidR="006B039C" w:rsidRDefault="006B039C" w:rsidP="006B039C">
      <w:pPr>
        <w:spacing w:after="0" w:line="240" w:lineRule="auto"/>
        <w:jc w:val="both"/>
        <w:rPr>
          <w:rFonts w:cstheme="minorHAnsi"/>
        </w:rPr>
      </w:pPr>
    </w:p>
    <w:p w14:paraId="35E12A09" w14:textId="579A5817" w:rsidR="00F37DB0" w:rsidRPr="006B039C" w:rsidRDefault="00F37DB0" w:rsidP="006B039C">
      <w:pPr>
        <w:spacing w:after="0" w:line="240" w:lineRule="auto"/>
        <w:jc w:val="both"/>
        <w:rPr>
          <w:rFonts w:cstheme="minorHAnsi"/>
        </w:rPr>
      </w:pPr>
      <w:r w:rsidRPr="006B039C">
        <w:rPr>
          <w:rFonts w:cstheme="minorHAnsi"/>
        </w:rPr>
        <w:t>Children’s and parents’ access shall be kept clear of vehicles</w:t>
      </w:r>
      <w:r w:rsidR="006B039C">
        <w:rPr>
          <w:rFonts w:cstheme="minorHAnsi"/>
        </w:rPr>
        <w:t>.</w:t>
      </w:r>
    </w:p>
    <w:p w14:paraId="3E59C184" w14:textId="77777777" w:rsidR="006B039C" w:rsidRDefault="006B039C" w:rsidP="006B039C">
      <w:pPr>
        <w:spacing w:after="0" w:line="240" w:lineRule="auto"/>
        <w:jc w:val="both"/>
        <w:rPr>
          <w:rFonts w:cstheme="minorHAnsi"/>
        </w:rPr>
      </w:pPr>
    </w:p>
    <w:p w14:paraId="1A166035" w14:textId="3858B663" w:rsidR="00F37DB0" w:rsidRPr="006B039C" w:rsidRDefault="00F37DB0" w:rsidP="006B039C">
      <w:pPr>
        <w:spacing w:after="0" w:line="240" w:lineRule="auto"/>
        <w:jc w:val="both"/>
        <w:rPr>
          <w:rFonts w:cstheme="minorHAnsi"/>
        </w:rPr>
      </w:pPr>
      <w:r w:rsidRPr="006B039C">
        <w:rPr>
          <w:rFonts w:cstheme="minorHAnsi"/>
        </w:rPr>
        <w:t>Access from the road shall be kept clear for emergency vehicles.</w:t>
      </w:r>
      <w:bookmarkStart w:id="233" w:name="_Toc56692447"/>
    </w:p>
    <w:p w14:paraId="04DE638D" w14:textId="77777777" w:rsidR="006B039C" w:rsidRDefault="006B039C" w:rsidP="00F37DB0">
      <w:pPr>
        <w:pStyle w:val="Heading1"/>
        <w:spacing w:before="0" w:line="240" w:lineRule="auto"/>
        <w:rPr>
          <w:rFonts w:asciiTheme="minorHAnsi" w:hAnsiTheme="minorHAnsi" w:cstheme="minorHAnsi"/>
          <w:sz w:val="22"/>
          <w:szCs w:val="22"/>
        </w:rPr>
      </w:pPr>
      <w:bookmarkStart w:id="234" w:name="_Toc84413433"/>
      <w:bookmarkStart w:id="235" w:name="_Toc179374510"/>
    </w:p>
    <w:p w14:paraId="4FBC0507" w14:textId="7CC5D9E9" w:rsidR="00F37DB0" w:rsidRPr="006B039C" w:rsidRDefault="00F37DB0" w:rsidP="005D30A7">
      <w:pPr>
        <w:pStyle w:val="Heading1"/>
        <w:numPr>
          <w:ilvl w:val="0"/>
          <w:numId w:val="130"/>
        </w:numPr>
        <w:spacing w:before="0" w:line="240" w:lineRule="auto"/>
        <w:rPr>
          <w:rFonts w:asciiTheme="minorHAnsi" w:hAnsiTheme="minorHAnsi" w:cstheme="minorHAnsi"/>
          <w:color w:val="7030A0"/>
          <w:sz w:val="22"/>
          <w:szCs w:val="22"/>
        </w:rPr>
      </w:pPr>
      <w:r w:rsidRPr="006B039C">
        <w:rPr>
          <w:rFonts w:asciiTheme="minorHAnsi" w:hAnsiTheme="minorHAnsi" w:cstheme="minorHAnsi"/>
          <w:color w:val="7030A0"/>
          <w:sz w:val="22"/>
          <w:szCs w:val="22"/>
        </w:rPr>
        <w:t>Vibration</w:t>
      </w:r>
      <w:bookmarkEnd w:id="233"/>
      <w:bookmarkEnd w:id="234"/>
      <w:bookmarkEnd w:id="235"/>
    </w:p>
    <w:p w14:paraId="0BF2C754" w14:textId="33B4A23D" w:rsidR="006B039C" w:rsidRPr="00F37DB0" w:rsidRDefault="00F37DB0" w:rsidP="00F37DB0">
      <w:pPr>
        <w:spacing w:after="0" w:line="240" w:lineRule="auto"/>
        <w:jc w:val="both"/>
        <w:rPr>
          <w:rFonts w:cstheme="minorHAnsi"/>
        </w:rPr>
      </w:pPr>
      <w:r w:rsidRPr="00F37DB0">
        <w:rPr>
          <w:rFonts w:cstheme="minorHAnsi"/>
        </w:rPr>
        <w:t>Under the Control of Vibration at Work Regulations 2005</w:t>
      </w:r>
      <w:r w:rsidR="006B039C">
        <w:rPr>
          <w:rFonts w:cstheme="minorHAnsi"/>
        </w:rPr>
        <w:t>,</w:t>
      </w:r>
      <w:r w:rsidRPr="00F37DB0">
        <w:rPr>
          <w:rFonts w:cstheme="minorHAnsi"/>
        </w:rPr>
        <w:t xml:space="preserve"> the Headteacher on behalf of the LGC will carry out risk assessments of any activities that expose their employees and others to the damaging effects of vibration e.g., hand arm vibration syndrome (HAVS). Such activities might include use of machinery, power tools, or petrol strimmer’s by premises/caretaking staff. </w:t>
      </w:r>
      <w:r w:rsidR="006B039C">
        <w:rPr>
          <w:rFonts w:cstheme="minorHAnsi"/>
        </w:rPr>
        <w:t>The Headteacher will ensure:</w:t>
      </w:r>
    </w:p>
    <w:p w14:paraId="27D5F729" w14:textId="77777777" w:rsidR="00F37DB0" w:rsidRPr="00F37DB0" w:rsidRDefault="00F37DB0" w:rsidP="00F37DB0">
      <w:pPr>
        <w:pStyle w:val="ListParagraph"/>
        <w:numPr>
          <w:ilvl w:val="0"/>
          <w:numId w:val="91"/>
        </w:numPr>
        <w:spacing w:after="0" w:line="240" w:lineRule="auto"/>
        <w:contextualSpacing w:val="0"/>
        <w:jc w:val="both"/>
        <w:rPr>
          <w:rFonts w:cstheme="minorHAnsi"/>
        </w:rPr>
      </w:pPr>
      <w:r w:rsidRPr="00F37DB0">
        <w:rPr>
          <w:rFonts w:cstheme="minorHAnsi"/>
        </w:rPr>
        <w:t xml:space="preserve">A competent person carries out a suitable and sufficient vibration risk assessment (contact The Health, Safety and Resilience Team for assistance). </w:t>
      </w:r>
    </w:p>
    <w:p w14:paraId="56779983" w14:textId="77777777" w:rsidR="00F37DB0" w:rsidRPr="00F37DB0" w:rsidRDefault="00F37DB0" w:rsidP="00F37DB0">
      <w:pPr>
        <w:pStyle w:val="ListParagraph"/>
        <w:numPr>
          <w:ilvl w:val="0"/>
          <w:numId w:val="91"/>
        </w:numPr>
        <w:spacing w:after="0" w:line="240" w:lineRule="auto"/>
        <w:contextualSpacing w:val="0"/>
        <w:jc w:val="both"/>
        <w:rPr>
          <w:rFonts w:cstheme="minorHAnsi"/>
        </w:rPr>
      </w:pPr>
      <w:r w:rsidRPr="00F37DB0">
        <w:rPr>
          <w:rFonts w:cstheme="minorHAnsi"/>
        </w:rPr>
        <w:t xml:space="preserve">The risk assessment is reviewed annually or when you introduce new equipment or processes. </w:t>
      </w:r>
    </w:p>
    <w:p w14:paraId="45492A94" w14:textId="77777777" w:rsidR="00F37DB0" w:rsidRPr="00F37DB0" w:rsidRDefault="00F37DB0" w:rsidP="00F37DB0">
      <w:pPr>
        <w:pStyle w:val="ListParagraph"/>
        <w:numPr>
          <w:ilvl w:val="0"/>
          <w:numId w:val="91"/>
        </w:numPr>
        <w:spacing w:after="0" w:line="240" w:lineRule="auto"/>
        <w:contextualSpacing w:val="0"/>
        <w:jc w:val="both"/>
        <w:rPr>
          <w:rFonts w:cstheme="minorHAnsi"/>
        </w:rPr>
      </w:pPr>
      <w:r w:rsidRPr="00F37DB0">
        <w:rPr>
          <w:rFonts w:cstheme="minorHAnsi"/>
        </w:rPr>
        <w:t xml:space="preserve">If your risk assessment indicates that employees may be exposed above the exposure limit value or the exposure action value, any control measures which you implement are based on the general principles of prevention. </w:t>
      </w:r>
    </w:p>
    <w:p w14:paraId="22F35080" w14:textId="77777777" w:rsidR="00F37DB0" w:rsidRPr="00F37DB0" w:rsidRDefault="00F37DB0" w:rsidP="00F37DB0">
      <w:pPr>
        <w:pStyle w:val="ListParagraph"/>
        <w:numPr>
          <w:ilvl w:val="0"/>
          <w:numId w:val="91"/>
        </w:numPr>
        <w:spacing w:after="0" w:line="240" w:lineRule="auto"/>
        <w:contextualSpacing w:val="0"/>
        <w:jc w:val="both"/>
        <w:rPr>
          <w:rFonts w:cstheme="minorHAnsi"/>
        </w:rPr>
      </w:pPr>
      <w:r w:rsidRPr="00F37DB0">
        <w:rPr>
          <w:rFonts w:cstheme="minorHAnsi"/>
        </w:rPr>
        <w:t xml:space="preserve">If employees are likely to be exposed above the daily exposure value, immediate action is taken to reduce the exposure below the limit value. </w:t>
      </w:r>
    </w:p>
    <w:p w14:paraId="6B640515" w14:textId="77777777" w:rsidR="00F37DB0" w:rsidRPr="00F37DB0" w:rsidRDefault="00F37DB0" w:rsidP="00F37DB0">
      <w:pPr>
        <w:pStyle w:val="ListParagraph"/>
        <w:numPr>
          <w:ilvl w:val="0"/>
          <w:numId w:val="91"/>
        </w:numPr>
        <w:spacing w:after="0" w:line="240" w:lineRule="auto"/>
        <w:contextualSpacing w:val="0"/>
        <w:jc w:val="both"/>
        <w:rPr>
          <w:rFonts w:cstheme="minorHAnsi"/>
        </w:rPr>
      </w:pPr>
      <w:r w:rsidRPr="00F37DB0">
        <w:rPr>
          <w:rFonts w:cstheme="minorHAnsi"/>
        </w:rPr>
        <w:t>Records are maintained identifying what vibrating equipment employees use and how often they use them Health surveillance is provided to employees who continue to be regularly exposed above the (EAV</w:t>
      </w:r>
      <w:proofErr w:type="gramStart"/>
      <w:r w:rsidRPr="00F37DB0">
        <w:rPr>
          <w:rFonts w:cstheme="minorHAnsi"/>
        </w:rPr>
        <w:t>)</w:t>
      </w:r>
      <w:proofErr w:type="gramEnd"/>
      <w:r w:rsidRPr="00F37DB0">
        <w:rPr>
          <w:rFonts w:cstheme="minorHAnsi"/>
        </w:rPr>
        <w:t xml:space="preserve"> and records are maintained (Contact the Health, Safety and Resilience Team for advice). </w:t>
      </w:r>
    </w:p>
    <w:p w14:paraId="7723D483" w14:textId="77777777" w:rsidR="00F37DB0" w:rsidRPr="00F37DB0" w:rsidRDefault="00F37DB0" w:rsidP="00F37DB0">
      <w:pPr>
        <w:pStyle w:val="ListParagraph"/>
        <w:numPr>
          <w:ilvl w:val="0"/>
          <w:numId w:val="91"/>
        </w:numPr>
        <w:spacing w:after="0" w:line="240" w:lineRule="auto"/>
        <w:contextualSpacing w:val="0"/>
        <w:jc w:val="both"/>
        <w:rPr>
          <w:rFonts w:cstheme="minorHAnsi"/>
        </w:rPr>
      </w:pPr>
      <w:r w:rsidRPr="00F37DB0">
        <w:rPr>
          <w:rFonts w:cstheme="minorHAnsi"/>
        </w:rPr>
        <w:t xml:space="preserve">Any health surveillance records are treated as confidential (and retained for a period of at least 50 years) </w:t>
      </w:r>
    </w:p>
    <w:p w14:paraId="349C965C" w14:textId="77777777" w:rsidR="00F37DB0" w:rsidRPr="00F37DB0" w:rsidRDefault="00F37DB0" w:rsidP="00F37DB0">
      <w:pPr>
        <w:pStyle w:val="ListParagraph"/>
        <w:numPr>
          <w:ilvl w:val="0"/>
          <w:numId w:val="91"/>
        </w:numPr>
        <w:spacing w:after="0" w:line="240" w:lineRule="auto"/>
        <w:contextualSpacing w:val="0"/>
        <w:jc w:val="both"/>
        <w:rPr>
          <w:rFonts w:cstheme="minorHAnsi"/>
        </w:rPr>
      </w:pPr>
      <w:r w:rsidRPr="00F37DB0">
        <w:rPr>
          <w:rFonts w:cstheme="minorHAnsi"/>
        </w:rPr>
        <w:t xml:space="preserve">Information and training </w:t>
      </w:r>
      <w:proofErr w:type="gramStart"/>
      <w:r w:rsidRPr="00F37DB0">
        <w:rPr>
          <w:rFonts w:cstheme="minorHAnsi"/>
        </w:rPr>
        <w:t>is</w:t>
      </w:r>
      <w:proofErr w:type="gramEnd"/>
      <w:r w:rsidRPr="00F37DB0">
        <w:rPr>
          <w:rFonts w:cstheme="minorHAnsi"/>
        </w:rPr>
        <w:t xml:space="preserve"> given to employees on health risks and the control measures which are in place.</w:t>
      </w:r>
    </w:p>
    <w:p w14:paraId="76410922" w14:textId="77777777" w:rsidR="00F37DB0" w:rsidRPr="00F37DB0" w:rsidRDefault="00F37DB0" w:rsidP="00F37DB0">
      <w:pPr>
        <w:pStyle w:val="ListParagraph"/>
        <w:numPr>
          <w:ilvl w:val="0"/>
          <w:numId w:val="91"/>
        </w:numPr>
        <w:spacing w:after="0" w:line="240" w:lineRule="auto"/>
        <w:contextualSpacing w:val="0"/>
        <w:jc w:val="both"/>
        <w:rPr>
          <w:rFonts w:cstheme="minorHAnsi"/>
        </w:rPr>
      </w:pPr>
      <w:r w:rsidRPr="00F37DB0">
        <w:rPr>
          <w:rFonts w:cstheme="minorHAnsi"/>
        </w:rPr>
        <w:t xml:space="preserve">All new employees who are likely to be exposed to vibration complete the ‘initial checklist’ prior to undertaking their duties (contact Occupational Health Unit) </w:t>
      </w:r>
    </w:p>
    <w:p w14:paraId="380842A8" w14:textId="77777777" w:rsidR="00F37DB0" w:rsidRPr="00F37DB0" w:rsidRDefault="00F37DB0" w:rsidP="00F37DB0">
      <w:pPr>
        <w:pStyle w:val="ListParagraph"/>
        <w:numPr>
          <w:ilvl w:val="0"/>
          <w:numId w:val="91"/>
        </w:numPr>
        <w:spacing w:after="0" w:line="240" w:lineRule="auto"/>
        <w:contextualSpacing w:val="0"/>
        <w:jc w:val="both"/>
        <w:rPr>
          <w:rFonts w:cstheme="minorHAnsi"/>
        </w:rPr>
      </w:pPr>
      <w:r w:rsidRPr="00F37DB0">
        <w:rPr>
          <w:rFonts w:cstheme="minorHAnsi"/>
        </w:rPr>
        <w:t xml:space="preserve">All existing employees exposed to vibration complete the annual vibration checklist (contact Occupational Health Unit) </w:t>
      </w:r>
    </w:p>
    <w:p w14:paraId="2FF1F0B0" w14:textId="77777777" w:rsidR="00F37DB0" w:rsidRPr="00F37DB0" w:rsidRDefault="00F37DB0" w:rsidP="00F37DB0">
      <w:pPr>
        <w:pStyle w:val="ListParagraph"/>
        <w:numPr>
          <w:ilvl w:val="0"/>
          <w:numId w:val="91"/>
        </w:numPr>
        <w:spacing w:after="0" w:line="240" w:lineRule="auto"/>
        <w:contextualSpacing w:val="0"/>
        <w:jc w:val="both"/>
        <w:rPr>
          <w:rFonts w:cstheme="minorHAnsi"/>
        </w:rPr>
      </w:pPr>
      <w:r w:rsidRPr="00F37DB0">
        <w:rPr>
          <w:rFonts w:cstheme="minorHAnsi"/>
        </w:rPr>
        <w:lastRenderedPageBreak/>
        <w:t>Any new equipment which is procured has the lowest possible vibration magnitude, contact the manufacturers for this information.</w:t>
      </w:r>
    </w:p>
    <w:p w14:paraId="04DB4FD4" w14:textId="77777777" w:rsidR="006B039C" w:rsidRDefault="006B039C" w:rsidP="00F37DB0">
      <w:pPr>
        <w:pStyle w:val="Heading1"/>
        <w:spacing w:before="0" w:line="240" w:lineRule="auto"/>
        <w:rPr>
          <w:rFonts w:asciiTheme="minorHAnsi" w:hAnsiTheme="minorHAnsi" w:cstheme="minorHAnsi"/>
          <w:sz w:val="22"/>
          <w:szCs w:val="22"/>
        </w:rPr>
      </w:pPr>
      <w:bookmarkStart w:id="236" w:name="_Toc84413434"/>
      <w:bookmarkStart w:id="237" w:name="_Toc179374511"/>
    </w:p>
    <w:p w14:paraId="7EEDE5EC" w14:textId="3A851C92" w:rsidR="00F37DB0" w:rsidRPr="006B039C" w:rsidRDefault="00F37DB0" w:rsidP="005D30A7">
      <w:pPr>
        <w:pStyle w:val="Heading1"/>
        <w:numPr>
          <w:ilvl w:val="0"/>
          <w:numId w:val="130"/>
        </w:numPr>
        <w:spacing w:before="0" w:line="240" w:lineRule="auto"/>
        <w:rPr>
          <w:rFonts w:asciiTheme="minorHAnsi" w:hAnsiTheme="minorHAnsi" w:cstheme="minorHAnsi"/>
          <w:color w:val="7030A0"/>
          <w:sz w:val="22"/>
          <w:szCs w:val="22"/>
        </w:rPr>
      </w:pPr>
      <w:r w:rsidRPr="006B039C">
        <w:rPr>
          <w:rFonts w:asciiTheme="minorHAnsi" w:hAnsiTheme="minorHAnsi" w:cstheme="minorHAnsi"/>
          <w:color w:val="7030A0"/>
          <w:sz w:val="22"/>
          <w:szCs w:val="22"/>
        </w:rPr>
        <w:t>Violence and Aggression</w:t>
      </w:r>
      <w:bookmarkEnd w:id="236"/>
      <w:bookmarkEnd w:id="237"/>
    </w:p>
    <w:p w14:paraId="079A7D8F" w14:textId="77777777" w:rsidR="00F37DB0" w:rsidRDefault="00F37DB0" w:rsidP="00F37DB0">
      <w:pPr>
        <w:spacing w:after="0" w:line="240" w:lineRule="auto"/>
        <w:jc w:val="both"/>
        <w:rPr>
          <w:rFonts w:cstheme="minorHAnsi"/>
        </w:rPr>
      </w:pPr>
      <w:bookmarkStart w:id="238" w:name="_Hlk84352673"/>
      <w:r w:rsidRPr="00F37DB0">
        <w:rPr>
          <w:rFonts w:cstheme="minorHAnsi"/>
        </w:rPr>
        <w:t>The Headteacher on behalf of the LGC recognises that violence and aggression is a foreseeable hazard in a school environment and will ensure</w:t>
      </w:r>
      <w:bookmarkEnd w:id="238"/>
      <w:r w:rsidRPr="00F37DB0">
        <w:rPr>
          <w:rFonts w:cstheme="minorHAnsi"/>
        </w:rPr>
        <w:t>:</w:t>
      </w:r>
    </w:p>
    <w:p w14:paraId="44F88E9F" w14:textId="77777777" w:rsidR="006B039C" w:rsidRPr="00F37DB0" w:rsidRDefault="006B039C" w:rsidP="00F37DB0">
      <w:pPr>
        <w:spacing w:after="0" w:line="240" w:lineRule="auto"/>
        <w:jc w:val="both"/>
        <w:rPr>
          <w:rFonts w:cstheme="minorHAnsi"/>
        </w:rPr>
      </w:pPr>
    </w:p>
    <w:p w14:paraId="4CCF7CF0" w14:textId="77777777" w:rsidR="00F37DB0" w:rsidRPr="00F37DB0" w:rsidRDefault="00F37DB0" w:rsidP="00F37DB0">
      <w:pPr>
        <w:pStyle w:val="ListParagraph"/>
        <w:numPr>
          <w:ilvl w:val="0"/>
          <w:numId w:val="92"/>
        </w:numPr>
        <w:spacing w:after="0" w:line="240" w:lineRule="auto"/>
        <w:contextualSpacing w:val="0"/>
        <w:jc w:val="both"/>
        <w:rPr>
          <w:rFonts w:cstheme="minorHAnsi"/>
        </w:rPr>
      </w:pPr>
      <w:r w:rsidRPr="00F37DB0">
        <w:rPr>
          <w:rFonts w:cstheme="minorHAnsi"/>
        </w:rPr>
        <w:t>Risk assessments are carried out to identify all possible situations and tasks during which violence and aggression may occur and what precautions are in place to reduce the likelihood. e.g. lone working, responding to intruder alarms, working with pupils with challenging behaviour.</w:t>
      </w:r>
    </w:p>
    <w:p w14:paraId="4EF8E08C" w14:textId="77777777" w:rsidR="00F37DB0" w:rsidRPr="00F37DB0" w:rsidRDefault="00F37DB0" w:rsidP="00F37DB0">
      <w:pPr>
        <w:pStyle w:val="ListParagraph"/>
        <w:numPr>
          <w:ilvl w:val="0"/>
          <w:numId w:val="92"/>
        </w:numPr>
        <w:spacing w:after="0" w:line="240" w:lineRule="auto"/>
        <w:contextualSpacing w:val="0"/>
        <w:jc w:val="both"/>
        <w:rPr>
          <w:rFonts w:cstheme="minorHAnsi"/>
        </w:rPr>
      </w:pPr>
      <w:r w:rsidRPr="00F37DB0">
        <w:rPr>
          <w:rFonts w:cstheme="minorHAnsi"/>
        </w:rPr>
        <w:t>Where it has been identified, employees will be provided with appropriate information, instruction and specific training for dealing with these situations e.g., Team Teach, MAPA, de-escalation training. Refresher training will be provided at a recommended interval.</w:t>
      </w:r>
    </w:p>
    <w:p w14:paraId="3CCB4123" w14:textId="77777777" w:rsidR="00F37DB0" w:rsidRPr="00F37DB0" w:rsidRDefault="00F37DB0" w:rsidP="00F37DB0">
      <w:pPr>
        <w:pStyle w:val="ListParagraph"/>
        <w:numPr>
          <w:ilvl w:val="0"/>
          <w:numId w:val="92"/>
        </w:numPr>
        <w:spacing w:after="0" w:line="240" w:lineRule="auto"/>
        <w:contextualSpacing w:val="0"/>
        <w:jc w:val="both"/>
        <w:rPr>
          <w:rFonts w:cstheme="minorHAnsi"/>
        </w:rPr>
      </w:pPr>
      <w:r w:rsidRPr="00F37DB0">
        <w:rPr>
          <w:rFonts w:cstheme="minorHAnsi"/>
        </w:rPr>
        <w:t>Suitable precautions are introduced e.g., zero tolerance notices, means of communication, CCTV, training.</w:t>
      </w:r>
    </w:p>
    <w:p w14:paraId="5C8EB33B" w14:textId="2EE39008" w:rsidR="00F37DB0" w:rsidRPr="00F37DB0" w:rsidRDefault="00F37DB0" w:rsidP="00F37DB0">
      <w:pPr>
        <w:pStyle w:val="ListParagraph"/>
        <w:numPr>
          <w:ilvl w:val="0"/>
          <w:numId w:val="92"/>
        </w:numPr>
        <w:spacing w:after="0" w:line="240" w:lineRule="auto"/>
        <w:contextualSpacing w:val="0"/>
        <w:jc w:val="both"/>
        <w:rPr>
          <w:rFonts w:cstheme="minorHAnsi"/>
        </w:rPr>
      </w:pPr>
      <w:r w:rsidRPr="00F37DB0">
        <w:rPr>
          <w:rFonts w:cstheme="minorHAnsi"/>
        </w:rPr>
        <w:t>All incidents of physical assault from pupils where an injury is sustained by a member of staff or another pupil must be recorded on an accident form.</w:t>
      </w:r>
    </w:p>
    <w:p w14:paraId="697EBE44" w14:textId="4C9B0990" w:rsidR="00F37DB0" w:rsidRPr="00F37DB0" w:rsidRDefault="00F37DB0" w:rsidP="00F37DB0">
      <w:pPr>
        <w:pStyle w:val="ListParagraph"/>
        <w:numPr>
          <w:ilvl w:val="0"/>
          <w:numId w:val="92"/>
        </w:numPr>
        <w:spacing w:after="0" w:line="240" w:lineRule="auto"/>
        <w:contextualSpacing w:val="0"/>
        <w:jc w:val="both"/>
        <w:rPr>
          <w:rFonts w:cstheme="minorHAnsi"/>
        </w:rPr>
      </w:pPr>
      <w:r w:rsidRPr="00F37DB0">
        <w:rPr>
          <w:rFonts w:cstheme="minorHAnsi"/>
        </w:rPr>
        <w:t xml:space="preserve">Any incidents of violence and aggression directed by third parties to staff are reported using </w:t>
      </w:r>
      <w:r w:rsidR="00035A4F">
        <w:rPr>
          <w:rFonts w:cstheme="minorHAnsi"/>
        </w:rPr>
        <w:t>the appropriate form.</w:t>
      </w:r>
      <w:r w:rsidRPr="00F37DB0">
        <w:rPr>
          <w:rFonts w:cstheme="minorHAnsi"/>
        </w:rPr>
        <w:t xml:space="preserve"> </w:t>
      </w:r>
    </w:p>
    <w:p w14:paraId="3E561CC2" w14:textId="77777777" w:rsidR="00F37DB0" w:rsidRPr="00F37DB0" w:rsidRDefault="00F37DB0" w:rsidP="00F37DB0">
      <w:pPr>
        <w:pStyle w:val="ListParagraph"/>
        <w:numPr>
          <w:ilvl w:val="0"/>
          <w:numId w:val="92"/>
        </w:numPr>
        <w:spacing w:after="0" w:line="240" w:lineRule="auto"/>
        <w:contextualSpacing w:val="0"/>
        <w:jc w:val="both"/>
        <w:rPr>
          <w:rFonts w:cstheme="minorHAnsi"/>
        </w:rPr>
      </w:pPr>
      <w:r w:rsidRPr="00F37DB0">
        <w:rPr>
          <w:rFonts w:cstheme="minorHAnsi"/>
        </w:rPr>
        <w:t>Counselling is offered to employees following violent, aggressive or abusive behaviour.</w:t>
      </w:r>
      <w:bookmarkStart w:id="239" w:name="_Bomb_threat_procedure"/>
      <w:bookmarkStart w:id="240" w:name="_Evacuation"/>
      <w:bookmarkStart w:id="241" w:name="_Visitors_to_the"/>
      <w:bookmarkEnd w:id="239"/>
      <w:bookmarkEnd w:id="240"/>
      <w:bookmarkEnd w:id="241"/>
    </w:p>
    <w:p w14:paraId="65BAABAA" w14:textId="77777777" w:rsidR="00035A4F" w:rsidRDefault="00035A4F" w:rsidP="00F37DB0">
      <w:pPr>
        <w:pStyle w:val="Heading1"/>
        <w:spacing w:before="0" w:line="240" w:lineRule="auto"/>
        <w:rPr>
          <w:rFonts w:asciiTheme="minorHAnsi" w:hAnsiTheme="minorHAnsi" w:cstheme="minorHAnsi"/>
          <w:sz w:val="22"/>
          <w:szCs w:val="22"/>
        </w:rPr>
      </w:pPr>
      <w:bookmarkStart w:id="242" w:name="_Toc84413435"/>
      <w:bookmarkStart w:id="243" w:name="_Toc179374512"/>
    </w:p>
    <w:p w14:paraId="59958846" w14:textId="75B21D1A" w:rsidR="00F37DB0" w:rsidRPr="00035A4F" w:rsidRDefault="00F37DB0" w:rsidP="005D30A7">
      <w:pPr>
        <w:pStyle w:val="Heading1"/>
        <w:numPr>
          <w:ilvl w:val="0"/>
          <w:numId w:val="130"/>
        </w:numPr>
        <w:spacing w:before="0" w:line="240" w:lineRule="auto"/>
        <w:rPr>
          <w:rFonts w:asciiTheme="minorHAnsi" w:hAnsiTheme="minorHAnsi" w:cstheme="minorHAnsi"/>
          <w:color w:val="7030A0"/>
          <w:sz w:val="22"/>
          <w:szCs w:val="22"/>
        </w:rPr>
      </w:pPr>
      <w:r w:rsidRPr="00035A4F">
        <w:rPr>
          <w:rFonts w:asciiTheme="minorHAnsi" w:hAnsiTheme="minorHAnsi" w:cstheme="minorHAnsi"/>
          <w:color w:val="7030A0"/>
          <w:sz w:val="22"/>
          <w:szCs w:val="22"/>
        </w:rPr>
        <w:t>Visitors to the school</w:t>
      </w:r>
      <w:bookmarkEnd w:id="242"/>
      <w:bookmarkEnd w:id="243"/>
      <w:r w:rsidRPr="00035A4F">
        <w:rPr>
          <w:rFonts w:asciiTheme="minorHAnsi" w:hAnsiTheme="minorHAnsi" w:cstheme="minorHAnsi"/>
          <w:color w:val="7030A0"/>
          <w:sz w:val="22"/>
          <w:szCs w:val="22"/>
        </w:rPr>
        <w:t xml:space="preserve"> </w:t>
      </w:r>
    </w:p>
    <w:p w14:paraId="5899C4E3" w14:textId="77777777" w:rsidR="00F37DB0" w:rsidRDefault="00F37DB0" w:rsidP="00F37DB0">
      <w:pPr>
        <w:spacing w:after="0" w:line="240" w:lineRule="auto"/>
        <w:rPr>
          <w:rFonts w:cstheme="minorHAnsi"/>
        </w:rPr>
      </w:pPr>
      <w:r w:rsidRPr="00F37DB0">
        <w:rPr>
          <w:rFonts w:cstheme="minorHAnsi"/>
        </w:rPr>
        <w:t>The Headteacher on behalf of the LGC recognises that visitors are a foreseeable hazard in a school environment and will ensure:</w:t>
      </w:r>
    </w:p>
    <w:p w14:paraId="1C598F1D" w14:textId="77777777" w:rsidR="00035A4F" w:rsidRPr="00F37DB0" w:rsidRDefault="00035A4F" w:rsidP="00F37DB0">
      <w:pPr>
        <w:spacing w:after="0" w:line="240" w:lineRule="auto"/>
        <w:rPr>
          <w:rFonts w:cstheme="minorHAnsi"/>
        </w:rPr>
      </w:pPr>
    </w:p>
    <w:p w14:paraId="1E23220B" w14:textId="77777777" w:rsidR="00F37DB0" w:rsidRPr="00F37DB0" w:rsidRDefault="00F37DB0" w:rsidP="00F37DB0">
      <w:pPr>
        <w:pStyle w:val="ListParagraph"/>
        <w:numPr>
          <w:ilvl w:val="0"/>
          <w:numId w:val="93"/>
        </w:numPr>
        <w:spacing w:after="0" w:line="240" w:lineRule="auto"/>
        <w:contextualSpacing w:val="0"/>
        <w:rPr>
          <w:rFonts w:cstheme="minorHAnsi"/>
        </w:rPr>
      </w:pPr>
      <w:r w:rsidRPr="00F37DB0">
        <w:rPr>
          <w:rFonts w:cstheme="minorHAnsi"/>
        </w:rPr>
        <w:t xml:space="preserve">All visitors and contractors will sign into reception. Once signed in, visitors and contractors will be collected from reception by the member of staff they are visiting or escorted to the area of the school concerned. </w:t>
      </w:r>
    </w:p>
    <w:p w14:paraId="44DDB0D9" w14:textId="77777777" w:rsidR="00F37DB0" w:rsidRPr="00F37DB0" w:rsidRDefault="00F37DB0" w:rsidP="00F37DB0">
      <w:pPr>
        <w:pStyle w:val="ListParagraph"/>
        <w:numPr>
          <w:ilvl w:val="0"/>
          <w:numId w:val="93"/>
        </w:numPr>
        <w:spacing w:after="0" w:line="240" w:lineRule="auto"/>
        <w:contextualSpacing w:val="0"/>
        <w:rPr>
          <w:rFonts w:cstheme="minorHAnsi"/>
        </w:rPr>
      </w:pPr>
      <w:r w:rsidRPr="00F37DB0">
        <w:rPr>
          <w:rFonts w:cstheme="minorHAnsi"/>
        </w:rPr>
        <w:t xml:space="preserve">All visitors will be </w:t>
      </w:r>
      <w:proofErr w:type="gramStart"/>
      <w:r w:rsidRPr="00F37DB0">
        <w:rPr>
          <w:rFonts w:cstheme="minorHAnsi"/>
        </w:rPr>
        <w:t>accompanied at all times</w:t>
      </w:r>
      <w:proofErr w:type="gramEnd"/>
      <w:r w:rsidRPr="00F37DB0">
        <w:rPr>
          <w:rFonts w:cstheme="minorHAnsi"/>
        </w:rPr>
        <w:t xml:space="preserve"> unless with prior agreement of the Headteacher.</w:t>
      </w:r>
    </w:p>
    <w:p w14:paraId="07D65F29" w14:textId="77777777" w:rsidR="00F37DB0" w:rsidRPr="00F37DB0" w:rsidRDefault="00F37DB0" w:rsidP="00F37DB0">
      <w:pPr>
        <w:pStyle w:val="ListParagraph"/>
        <w:numPr>
          <w:ilvl w:val="0"/>
          <w:numId w:val="93"/>
        </w:numPr>
        <w:spacing w:after="0" w:line="240" w:lineRule="auto"/>
        <w:contextualSpacing w:val="0"/>
        <w:rPr>
          <w:rFonts w:cstheme="minorHAnsi"/>
        </w:rPr>
      </w:pPr>
      <w:r w:rsidRPr="00F37DB0">
        <w:rPr>
          <w:rFonts w:cstheme="minorHAnsi"/>
        </w:rPr>
        <w:t>Temporary teaching staff and assistants will inform reception of their presence by reporting to reception on arrival and signing the visitors’ log.</w:t>
      </w:r>
    </w:p>
    <w:p w14:paraId="460D51B4" w14:textId="77777777" w:rsidR="00F37DB0" w:rsidRPr="00F37DB0" w:rsidRDefault="00F37DB0" w:rsidP="00F37DB0">
      <w:pPr>
        <w:pStyle w:val="ListParagraph"/>
        <w:numPr>
          <w:ilvl w:val="0"/>
          <w:numId w:val="93"/>
        </w:numPr>
        <w:spacing w:after="0" w:line="240" w:lineRule="auto"/>
        <w:contextualSpacing w:val="0"/>
        <w:jc w:val="both"/>
        <w:rPr>
          <w:rFonts w:cstheme="minorHAnsi"/>
        </w:rPr>
      </w:pPr>
      <w:r w:rsidRPr="00F37DB0">
        <w:rPr>
          <w:rFonts w:cstheme="minorHAnsi"/>
        </w:rPr>
        <w:t xml:space="preserve">No contractor will carry out work on the school site without the express permission of the Headteacher, other than in an emergency or to make the site safe following theft or vandalism. Contractors will be responsible for the health and safety of their employees and for ensuring safe working practices. </w:t>
      </w:r>
    </w:p>
    <w:p w14:paraId="08044DDF" w14:textId="77777777" w:rsidR="00F37DB0" w:rsidRPr="00F37DB0" w:rsidRDefault="00F37DB0" w:rsidP="00F37DB0">
      <w:pPr>
        <w:pStyle w:val="ListParagraph"/>
        <w:numPr>
          <w:ilvl w:val="0"/>
          <w:numId w:val="93"/>
        </w:numPr>
        <w:spacing w:after="0" w:line="240" w:lineRule="auto"/>
        <w:contextualSpacing w:val="0"/>
        <w:jc w:val="both"/>
        <w:rPr>
          <w:rFonts w:cstheme="minorHAnsi"/>
        </w:rPr>
      </w:pPr>
      <w:r w:rsidRPr="00F37DB0">
        <w:rPr>
          <w:rFonts w:cstheme="minorHAnsi"/>
        </w:rPr>
        <w:t>Anyone hiring the premises will be made aware of their health and safety obligations when making the booking.</w:t>
      </w:r>
    </w:p>
    <w:p w14:paraId="282C1192" w14:textId="77777777" w:rsidR="00F37DB0" w:rsidRPr="00F37DB0" w:rsidRDefault="00F37DB0" w:rsidP="00F37DB0">
      <w:pPr>
        <w:pStyle w:val="ListParagraph"/>
        <w:numPr>
          <w:ilvl w:val="0"/>
          <w:numId w:val="93"/>
        </w:numPr>
        <w:spacing w:after="0" w:line="240" w:lineRule="auto"/>
        <w:contextualSpacing w:val="0"/>
        <w:jc w:val="both"/>
        <w:rPr>
          <w:rFonts w:cstheme="minorHAnsi"/>
        </w:rPr>
      </w:pPr>
      <w:r w:rsidRPr="00F37DB0">
        <w:rPr>
          <w:rFonts w:cstheme="minorHAnsi"/>
        </w:rPr>
        <w:t xml:space="preserve">Visitors and contractors will </w:t>
      </w:r>
      <w:proofErr w:type="gramStart"/>
      <w:r w:rsidRPr="00F37DB0">
        <w:rPr>
          <w:rFonts w:cstheme="minorHAnsi"/>
        </w:rPr>
        <w:t>wear a visitor’s badge at all times</w:t>
      </w:r>
      <w:proofErr w:type="gramEnd"/>
      <w:r w:rsidRPr="00F37DB0">
        <w:rPr>
          <w:rFonts w:cstheme="minorHAnsi"/>
        </w:rPr>
        <w:t xml:space="preserve"> while on school grounds. Cleaning contractors will </w:t>
      </w:r>
      <w:proofErr w:type="gramStart"/>
      <w:r w:rsidRPr="00F37DB0">
        <w:rPr>
          <w:rFonts w:cstheme="minorHAnsi"/>
        </w:rPr>
        <w:t>wear an easily identifiable uniform or badge at all times</w:t>
      </w:r>
      <w:proofErr w:type="gramEnd"/>
      <w:r w:rsidRPr="00F37DB0">
        <w:rPr>
          <w:rFonts w:cstheme="minorHAnsi"/>
        </w:rPr>
        <w:t>.</w:t>
      </w:r>
      <w:bookmarkStart w:id="244" w:name="_Toc490486967"/>
      <w:bookmarkStart w:id="245" w:name="_Toc56692451"/>
      <w:r w:rsidRPr="00F37DB0">
        <w:rPr>
          <w:rFonts w:cstheme="minorHAnsi"/>
        </w:rPr>
        <w:t xml:space="preserve"> </w:t>
      </w:r>
    </w:p>
    <w:p w14:paraId="092D304D" w14:textId="77777777" w:rsidR="00035A4F" w:rsidRDefault="00035A4F" w:rsidP="00F37DB0">
      <w:pPr>
        <w:pStyle w:val="Heading1"/>
        <w:spacing w:before="0" w:line="240" w:lineRule="auto"/>
        <w:rPr>
          <w:rFonts w:asciiTheme="minorHAnsi" w:hAnsiTheme="minorHAnsi" w:cstheme="minorHAnsi"/>
          <w:sz w:val="22"/>
          <w:szCs w:val="22"/>
        </w:rPr>
      </w:pPr>
      <w:bookmarkStart w:id="246" w:name="_Toc84413436"/>
      <w:bookmarkStart w:id="247" w:name="_Toc179374513"/>
    </w:p>
    <w:p w14:paraId="0444509A" w14:textId="06F1B538" w:rsidR="00F37DB0" w:rsidRPr="00035A4F" w:rsidRDefault="00F37DB0" w:rsidP="005D30A7">
      <w:pPr>
        <w:pStyle w:val="Heading1"/>
        <w:numPr>
          <w:ilvl w:val="0"/>
          <w:numId w:val="130"/>
        </w:numPr>
        <w:spacing w:before="0" w:line="240" w:lineRule="auto"/>
        <w:rPr>
          <w:rFonts w:asciiTheme="minorHAnsi" w:hAnsiTheme="minorHAnsi" w:cstheme="minorHAnsi"/>
          <w:color w:val="7030A0"/>
          <w:sz w:val="22"/>
          <w:szCs w:val="22"/>
        </w:rPr>
      </w:pPr>
      <w:r w:rsidRPr="00035A4F">
        <w:rPr>
          <w:rFonts w:asciiTheme="minorHAnsi" w:hAnsiTheme="minorHAnsi" w:cstheme="minorHAnsi"/>
          <w:color w:val="7030A0"/>
          <w:sz w:val="22"/>
          <w:szCs w:val="22"/>
        </w:rPr>
        <w:t>Work Equipment</w:t>
      </w:r>
      <w:bookmarkEnd w:id="244"/>
      <w:bookmarkEnd w:id="246"/>
      <w:bookmarkEnd w:id="247"/>
      <w:r w:rsidRPr="00035A4F">
        <w:rPr>
          <w:rFonts w:asciiTheme="minorHAnsi" w:hAnsiTheme="minorHAnsi" w:cstheme="minorHAnsi"/>
          <w:color w:val="7030A0"/>
          <w:sz w:val="22"/>
          <w:szCs w:val="22"/>
        </w:rPr>
        <w:t xml:space="preserve"> </w:t>
      </w:r>
      <w:bookmarkEnd w:id="245"/>
    </w:p>
    <w:p w14:paraId="4BD4DA1E" w14:textId="77777777" w:rsidR="00F37DB0" w:rsidRDefault="00F37DB0" w:rsidP="00F37DB0">
      <w:pPr>
        <w:spacing w:after="0" w:line="240" w:lineRule="auto"/>
        <w:jc w:val="both"/>
        <w:rPr>
          <w:rFonts w:cstheme="minorHAnsi"/>
        </w:rPr>
      </w:pPr>
      <w:r w:rsidRPr="00F37DB0">
        <w:rPr>
          <w:rFonts w:cstheme="minorHAnsi"/>
        </w:rPr>
        <w:t>The Headteacher on behalf of the LGC recognises that work equipment is a foreseeable hazard in a school environment.</w:t>
      </w:r>
    </w:p>
    <w:p w14:paraId="2B780308" w14:textId="77777777" w:rsidR="00035A4F" w:rsidRPr="00F37DB0" w:rsidRDefault="00035A4F" w:rsidP="00F37DB0">
      <w:pPr>
        <w:spacing w:after="0" w:line="240" w:lineRule="auto"/>
        <w:jc w:val="both"/>
        <w:rPr>
          <w:rFonts w:cstheme="minorHAnsi"/>
          <w:highlight w:val="yellow"/>
        </w:rPr>
      </w:pPr>
    </w:p>
    <w:p w14:paraId="3FC09740" w14:textId="77777777" w:rsidR="00F37DB0" w:rsidRPr="00F37DB0" w:rsidRDefault="00F37DB0" w:rsidP="00F37DB0">
      <w:pPr>
        <w:spacing w:after="0" w:line="240" w:lineRule="auto"/>
        <w:jc w:val="both"/>
        <w:rPr>
          <w:rFonts w:cstheme="minorHAnsi"/>
        </w:rPr>
      </w:pPr>
      <w:r w:rsidRPr="00F37DB0">
        <w:rPr>
          <w:rFonts w:cstheme="minorHAnsi"/>
        </w:rPr>
        <w:t>Work Equipment is defined as:</w:t>
      </w:r>
    </w:p>
    <w:p w14:paraId="5A7750BC" w14:textId="36190A45" w:rsidR="00F37DB0" w:rsidRDefault="00F37DB0" w:rsidP="00F37DB0">
      <w:pPr>
        <w:spacing w:after="0" w:line="240" w:lineRule="auto"/>
        <w:jc w:val="both"/>
        <w:rPr>
          <w:rFonts w:cstheme="minorHAnsi"/>
        </w:rPr>
      </w:pPr>
      <w:r w:rsidRPr="00F37DB0">
        <w:rPr>
          <w:rFonts w:cstheme="minorHAnsi"/>
          <w:b/>
        </w:rPr>
        <w:t>any machinery, appliance, apparatus, tool or installation for use at work </w:t>
      </w:r>
      <w:r w:rsidRPr="00F37DB0">
        <w:rPr>
          <w:rFonts w:cstheme="minorHAnsi"/>
        </w:rPr>
        <w:t>(whether exclusively or not). This includes equipment which employees provide for their own use at work. The scope of work equipment is therefore extremely wide. (Source HSE, PUWER 1998). It includes:</w:t>
      </w:r>
    </w:p>
    <w:p w14:paraId="4FF1FE03" w14:textId="77777777" w:rsidR="00035A4F" w:rsidRPr="00F37DB0" w:rsidRDefault="00035A4F" w:rsidP="00F37DB0">
      <w:pPr>
        <w:spacing w:after="0" w:line="240" w:lineRule="auto"/>
        <w:jc w:val="both"/>
        <w:rPr>
          <w:rFonts w:cstheme="minorHAnsi"/>
        </w:rPr>
      </w:pPr>
    </w:p>
    <w:p w14:paraId="2E611803" w14:textId="5F75A0B3" w:rsidR="00F37DB0" w:rsidRPr="00F37DB0" w:rsidRDefault="00F37DB0" w:rsidP="00F37DB0">
      <w:pPr>
        <w:pStyle w:val="ListParagraph"/>
        <w:numPr>
          <w:ilvl w:val="0"/>
          <w:numId w:val="94"/>
        </w:numPr>
        <w:spacing w:after="0" w:line="240" w:lineRule="auto"/>
        <w:contextualSpacing w:val="0"/>
        <w:jc w:val="both"/>
        <w:rPr>
          <w:rFonts w:cstheme="minorHAnsi"/>
        </w:rPr>
      </w:pPr>
      <w:r w:rsidRPr="00F37DB0">
        <w:rPr>
          <w:rFonts w:cstheme="minorHAnsi"/>
        </w:rPr>
        <w:t>any work equipment, including any lifting accessories, used in lifting operations, such as hoists, goods and passenger lifts, vehicle tail lifts fitted to vehicles</w:t>
      </w:r>
      <w:r w:rsidRPr="00F37DB0">
        <w:rPr>
          <w:rFonts w:cstheme="minorHAnsi"/>
          <w:b/>
        </w:rPr>
        <w:t xml:space="preserve"> Lifting equipment</w:t>
      </w:r>
      <w:r w:rsidRPr="00F37DB0">
        <w:rPr>
          <w:rFonts w:cstheme="minorHAnsi"/>
        </w:rPr>
        <w:t xml:space="preserve">, cleaning cradles and its suspension equipment, tele-handlers. </w:t>
      </w:r>
      <w:r w:rsidR="00F60CCE">
        <w:rPr>
          <w:rFonts w:cstheme="minorHAnsi"/>
        </w:rPr>
        <w:t>Any equipment</w:t>
      </w:r>
      <w:r w:rsidRPr="00F37DB0">
        <w:rPr>
          <w:rFonts w:cstheme="minorHAnsi"/>
        </w:rPr>
        <w:t xml:space="preserve"> relevant to all activities involving the lifting and lowering of loads, whether those loads are goods, equipment or people. </w:t>
      </w:r>
    </w:p>
    <w:p w14:paraId="5DE2EB27" w14:textId="77777777" w:rsidR="00F37DB0" w:rsidRPr="00F37DB0" w:rsidRDefault="00F37DB0" w:rsidP="00F37DB0">
      <w:pPr>
        <w:pStyle w:val="ListParagraph"/>
        <w:numPr>
          <w:ilvl w:val="0"/>
          <w:numId w:val="94"/>
        </w:numPr>
        <w:spacing w:after="0" w:line="240" w:lineRule="auto"/>
        <w:contextualSpacing w:val="0"/>
        <w:jc w:val="both"/>
        <w:rPr>
          <w:rFonts w:cstheme="minorHAnsi"/>
        </w:rPr>
      </w:pPr>
      <w:r w:rsidRPr="00F37DB0">
        <w:rPr>
          <w:rFonts w:cstheme="minorHAnsi"/>
          <w:b/>
        </w:rPr>
        <w:t>Pressure Systems</w:t>
      </w:r>
      <w:r w:rsidRPr="00F37DB0">
        <w:rPr>
          <w:rFonts w:cstheme="minorHAnsi"/>
        </w:rPr>
        <w:t xml:space="preserve"> are concerned with equipment or systems which contain steam at any pressure, gases which exert a pressure </w:t>
      </w:r>
      <w:proofErr w:type="gramStart"/>
      <w:r w:rsidRPr="00F37DB0">
        <w:rPr>
          <w:rFonts w:cstheme="minorHAnsi"/>
        </w:rPr>
        <w:t>in excess of</w:t>
      </w:r>
      <w:proofErr w:type="gramEnd"/>
      <w:r w:rsidRPr="00F37DB0">
        <w:rPr>
          <w:rFonts w:cstheme="minorHAnsi"/>
        </w:rPr>
        <w:t xml:space="preserve"> 0.5 bar above atmospheric pressure or fluids, which may be mixtures of liquids, </w:t>
      </w:r>
      <w:r w:rsidRPr="00F37DB0">
        <w:rPr>
          <w:rFonts w:cstheme="minorHAnsi"/>
        </w:rPr>
        <w:lastRenderedPageBreak/>
        <w:t xml:space="preserve">gases and vapours where the gas or vapour phase may exert a pressure </w:t>
      </w:r>
      <w:proofErr w:type="gramStart"/>
      <w:r w:rsidRPr="00F37DB0">
        <w:rPr>
          <w:rFonts w:cstheme="minorHAnsi"/>
        </w:rPr>
        <w:t>in excess of</w:t>
      </w:r>
      <w:proofErr w:type="gramEnd"/>
      <w:r w:rsidRPr="00F37DB0">
        <w:rPr>
          <w:rFonts w:cstheme="minorHAnsi"/>
        </w:rPr>
        <w:t xml:space="preserve"> 0.5 bar above atmospheric pressure. This could include, but would not be limited to, items such as compressors, air receivers, autoclaves, boilers and steam heating systems, pressure cookers and steamers, coffee machines and process plant and equipment. </w:t>
      </w:r>
    </w:p>
    <w:p w14:paraId="65641C9E" w14:textId="77777777" w:rsidR="00F37DB0" w:rsidRPr="00F37DB0" w:rsidRDefault="00F37DB0" w:rsidP="00F37DB0">
      <w:pPr>
        <w:pStyle w:val="ListParagraph"/>
        <w:numPr>
          <w:ilvl w:val="0"/>
          <w:numId w:val="94"/>
        </w:numPr>
        <w:spacing w:after="0" w:line="240" w:lineRule="auto"/>
        <w:contextualSpacing w:val="0"/>
        <w:jc w:val="both"/>
        <w:rPr>
          <w:rFonts w:cstheme="minorHAnsi"/>
        </w:rPr>
      </w:pPr>
      <w:r w:rsidRPr="00F37DB0">
        <w:rPr>
          <w:rFonts w:cstheme="minorHAnsi"/>
          <w:b/>
        </w:rPr>
        <w:t>Hand tools</w:t>
      </w:r>
      <w:r w:rsidRPr="00F37DB0">
        <w:rPr>
          <w:rFonts w:cstheme="minorHAnsi"/>
        </w:rPr>
        <w:t xml:space="preserve"> can cause serious injuries through misuse, lack of training or poor maintenance. In accordance with the Provision and Use of Workplace Equipment (PUWER) Regulations 1998, Lifting Operations and Lifting Equipment Regulations 1998 (LOLER) and the Pressure Systems Safety Regulations 2000 and will ensure:</w:t>
      </w:r>
    </w:p>
    <w:p w14:paraId="4CAAD75A" w14:textId="77777777" w:rsidR="00F37DB0" w:rsidRPr="00F37DB0" w:rsidRDefault="00F37DB0" w:rsidP="00F37DB0">
      <w:pPr>
        <w:pStyle w:val="ListParagraph"/>
        <w:numPr>
          <w:ilvl w:val="1"/>
          <w:numId w:val="109"/>
        </w:numPr>
        <w:spacing w:after="0" w:line="240" w:lineRule="auto"/>
        <w:contextualSpacing w:val="0"/>
        <w:jc w:val="both"/>
        <w:rPr>
          <w:rFonts w:cstheme="minorHAnsi"/>
        </w:rPr>
      </w:pPr>
      <w:r w:rsidRPr="00F37DB0">
        <w:rPr>
          <w:rFonts w:cstheme="minorHAnsi"/>
        </w:rPr>
        <w:t>A risk assessment of equipment is undertaken to take into consideration:</w:t>
      </w:r>
    </w:p>
    <w:p w14:paraId="51147E7F" w14:textId="77777777" w:rsidR="00F37DB0" w:rsidRPr="00F37DB0" w:rsidRDefault="00F37DB0" w:rsidP="00F37DB0">
      <w:pPr>
        <w:pStyle w:val="ListParagraph"/>
        <w:numPr>
          <w:ilvl w:val="1"/>
          <w:numId w:val="109"/>
        </w:numPr>
        <w:spacing w:after="0" w:line="240" w:lineRule="auto"/>
        <w:contextualSpacing w:val="0"/>
        <w:jc w:val="both"/>
        <w:rPr>
          <w:rFonts w:cstheme="minorHAnsi"/>
        </w:rPr>
      </w:pPr>
      <w:r w:rsidRPr="00F37DB0">
        <w:rPr>
          <w:rFonts w:cstheme="minorHAnsi"/>
        </w:rPr>
        <w:t>The individual hazards presented by the equipment</w:t>
      </w:r>
    </w:p>
    <w:p w14:paraId="1A45B012" w14:textId="77777777" w:rsidR="00F37DB0" w:rsidRPr="00F37DB0" w:rsidRDefault="00F37DB0" w:rsidP="00F37DB0">
      <w:pPr>
        <w:pStyle w:val="ListParagraph"/>
        <w:numPr>
          <w:ilvl w:val="1"/>
          <w:numId w:val="109"/>
        </w:numPr>
        <w:spacing w:after="0" w:line="240" w:lineRule="auto"/>
        <w:contextualSpacing w:val="0"/>
        <w:jc w:val="both"/>
        <w:rPr>
          <w:rFonts w:cstheme="minorHAnsi"/>
        </w:rPr>
      </w:pPr>
      <w:r w:rsidRPr="00F37DB0">
        <w:rPr>
          <w:rFonts w:cstheme="minorHAnsi"/>
        </w:rPr>
        <w:t>Appropriate selection of equipment for the task</w:t>
      </w:r>
    </w:p>
    <w:p w14:paraId="7E806585" w14:textId="77777777" w:rsidR="00F37DB0" w:rsidRPr="00F37DB0" w:rsidRDefault="00F37DB0" w:rsidP="00F37DB0">
      <w:pPr>
        <w:pStyle w:val="ListParagraph"/>
        <w:numPr>
          <w:ilvl w:val="1"/>
          <w:numId w:val="109"/>
        </w:numPr>
        <w:spacing w:after="0" w:line="240" w:lineRule="auto"/>
        <w:contextualSpacing w:val="0"/>
        <w:jc w:val="both"/>
        <w:rPr>
          <w:rFonts w:cstheme="minorHAnsi"/>
        </w:rPr>
      </w:pPr>
      <w:r w:rsidRPr="00F37DB0">
        <w:rPr>
          <w:rFonts w:cstheme="minorHAnsi"/>
        </w:rPr>
        <w:t>Use</w:t>
      </w:r>
    </w:p>
    <w:p w14:paraId="1EC3AE5B" w14:textId="77777777" w:rsidR="00F37DB0" w:rsidRPr="00F37DB0" w:rsidRDefault="00F37DB0" w:rsidP="00F37DB0">
      <w:pPr>
        <w:pStyle w:val="ListParagraph"/>
        <w:numPr>
          <w:ilvl w:val="1"/>
          <w:numId w:val="109"/>
        </w:numPr>
        <w:spacing w:after="0" w:line="240" w:lineRule="auto"/>
        <w:contextualSpacing w:val="0"/>
        <w:jc w:val="both"/>
        <w:rPr>
          <w:rFonts w:cstheme="minorHAnsi"/>
        </w:rPr>
      </w:pPr>
      <w:r w:rsidRPr="00F37DB0">
        <w:rPr>
          <w:rFonts w:cstheme="minorHAnsi"/>
        </w:rPr>
        <w:t>Inspection</w:t>
      </w:r>
    </w:p>
    <w:p w14:paraId="5404A975" w14:textId="77777777" w:rsidR="00F37DB0" w:rsidRPr="00F37DB0" w:rsidRDefault="00F37DB0" w:rsidP="00F37DB0">
      <w:pPr>
        <w:pStyle w:val="ListParagraph"/>
        <w:numPr>
          <w:ilvl w:val="1"/>
          <w:numId w:val="109"/>
        </w:numPr>
        <w:spacing w:after="0" w:line="240" w:lineRule="auto"/>
        <w:contextualSpacing w:val="0"/>
        <w:jc w:val="both"/>
        <w:rPr>
          <w:rFonts w:cstheme="minorHAnsi"/>
        </w:rPr>
      </w:pPr>
      <w:r w:rsidRPr="00F37DB0">
        <w:rPr>
          <w:rFonts w:cstheme="minorHAnsi"/>
        </w:rPr>
        <w:t>Maintenance</w:t>
      </w:r>
    </w:p>
    <w:p w14:paraId="51E5C385" w14:textId="77777777" w:rsidR="00F37DB0" w:rsidRPr="00F37DB0" w:rsidRDefault="00F37DB0" w:rsidP="00F37DB0">
      <w:pPr>
        <w:pStyle w:val="ListParagraph"/>
        <w:numPr>
          <w:ilvl w:val="1"/>
          <w:numId w:val="109"/>
        </w:numPr>
        <w:spacing w:after="0" w:line="240" w:lineRule="auto"/>
        <w:contextualSpacing w:val="0"/>
        <w:jc w:val="both"/>
        <w:rPr>
          <w:rFonts w:cstheme="minorHAnsi"/>
        </w:rPr>
      </w:pPr>
      <w:r w:rsidRPr="00F37DB0">
        <w:rPr>
          <w:rFonts w:cstheme="minorHAnsi"/>
        </w:rPr>
        <w:t>Training</w:t>
      </w:r>
    </w:p>
    <w:p w14:paraId="768AB33C" w14:textId="77777777" w:rsidR="00F37DB0" w:rsidRPr="00F37DB0" w:rsidRDefault="00F37DB0" w:rsidP="00F37DB0">
      <w:pPr>
        <w:pStyle w:val="ListParagraph"/>
        <w:numPr>
          <w:ilvl w:val="0"/>
          <w:numId w:val="94"/>
        </w:numPr>
        <w:spacing w:after="0" w:line="240" w:lineRule="auto"/>
        <w:contextualSpacing w:val="0"/>
        <w:jc w:val="both"/>
        <w:rPr>
          <w:rFonts w:cstheme="minorHAnsi"/>
        </w:rPr>
      </w:pPr>
      <w:r w:rsidRPr="00F37DB0">
        <w:rPr>
          <w:rFonts w:cstheme="minorHAnsi"/>
        </w:rPr>
        <w:t>All equipment conforms to EU requirements. (CE marked)</w:t>
      </w:r>
    </w:p>
    <w:p w14:paraId="420AF08B" w14:textId="77777777" w:rsidR="00F37DB0" w:rsidRPr="00F37DB0" w:rsidRDefault="00F37DB0" w:rsidP="00F37DB0">
      <w:pPr>
        <w:pStyle w:val="ListParagraph"/>
        <w:numPr>
          <w:ilvl w:val="0"/>
          <w:numId w:val="94"/>
        </w:numPr>
        <w:spacing w:after="0" w:line="240" w:lineRule="auto"/>
        <w:contextualSpacing w:val="0"/>
        <w:jc w:val="both"/>
        <w:rPr>
          <w:rFonts w:cstheme="minorHAnsi"/>
        </w:rPr>
      </w:pPr>
      <w:r w:rsidRPr="00F37DB0">
        <w:rPr>
          <w:rFonts w:cstheme="minorHAnsi"/>
        </w:rPr>
        <w:t>Employees will only use equipment for which they have received adequate information, instruction and training.</w:t>
      </w:r>
    </w:p>
    <w:p w14:paraId="38BAE5FB" w14:textId="77777777" w:rsidR="00F37DB0" w:rsidRPr="00F37DB0" w:rsidRDefault="00F37DB0" w:rsidP="00F37DB0">
      <w:pPr>
        <w:pStyle w:val="ListParagraph"/>
        <w:numPr>
          <w:ilvl w:val="0"/>
          <w:numId w:val="94"/>
        </w:numPr>
        <w:spacing w:after="0" w:line="240" w:lineRule="auto"/>
        <w:contextualSpacing w:val="0"/>
        <w:jc w:val="both"/>
        <w:rPr>
          <w:rFonts w:cstheme="minorHAnsi"/>
        </w:rPr>
      </w:pPr>
      <w:r w:rsidRPr="00F37DB0">
        <w:rPr>
          <w:rFonts w:cstheme="minorHAnsi"/>
        </w:rPr>
        <w:t>Note: other than the DT Dept, only basic DIY tools can be used, e.g., drills, sanders, jig saws, etc.</w:t>
      </w:r>
    </w:p>
    <w:p w14:paraId="75158DB8" w14:textId="77777777" w:rsidR="00F37DB0" w:rsidRPr="00F37DB0" w:rsidRDefault="00F37DB0" w:rsidP="00F37DB0">
      <w:pPr>
        <w:pStyle w:val="ListParagraph"/>
        <w:numPr>
          <w:ilvl w:val="0"/>
          <w:numId w:val="94"/>
        </w:numPr>
        <w:spacing w:after="0" w:line="240" w:lineRule="auto"/>
        <w:contextualSpacing w:val="0"/>
        <w:jc w:val="both"/>
        <w:rPr>
          <w:rFonts w:cstheme="minorHAnsi"/>
        </w:rPr>
      </w:pPr>
      <w:r w:rsidRPr="00F37DB0">
        <w:rPr>
          <w:rFonts w:cstheme="minorHAnsi"/>
        </w:rPr>
        <w:t xml:space="preserve">Prior permission must be given by the Headteacher for operational staff to use higher-risk tools, e.g., angle grinders, circular saws, welding tools, wood turning lathes, chain saws, ride on mowers, etc. </w:t>
      </w:r>
    </w:p>
    <w:p w14:paraId="56EACD3E" w14:textId="77777777" w:rsidR="00F37DB0" w:rsidRPr="00F37DB0" w:rsidRDefault="00F37DB0" w:rsidP="00F37DB0">
      <w:pPr>
        <w:pStyle w:val="ListParagraph"/>
        <w:numPr>
          <w:ilvl w:val="0"/>
          <w:numId w:val="94"/>
        </w:numPr>
        <w:spacing w:after="0" w:line="240" w:lineRule="auto"/>
        <w:contextualSpacing w:val="0"/>
        <w:jc w:val="both"/>
        <w:rPr>
          <w:rFonts w:cstheme="minorHAnsi"/>
        </w:rPr>
      </w:pPr>
      <w:r w:rsidRPr="00F37DB0">
        <w:rPr>
          <w:rFonts w:cstheme="minorHAnsi"/>
        </w:rPr>
        <w:t xml:space="preserve">Only trained persons undertake any maintenance, repairs or modifications of work equipment. </w:t>
      </w:r>
    </w:p>
    <w:p w14:paraId="08D0B80A" w14:textId="77777777" w:rsidR="00F37DB0" w:rsidRPr="00F37DB0" w:rsidRDefault="00F37DB0" w:rsidP="00F37DB0">
      <w:pPr>
        <w:pStyle w:val="ListParagraph"/>
        <w:numPr>
          <w:ilvl w:val="0"/>
          <w:numId w:val="94"/>
        </w:numPr>
        <w:spacing w:after="0" w:line="240" w:lineRule="auto"/>
        <w:contextualSpacing w:val="0"/>
        <w:jc w:val="both"/>
        <w:rPr>
          <w:rFonts w:cstheme="minorHAnsi"/>
        </w:rPr>
      </w:pPr>
      <w:r w:rsidRPr="00F37DB0">
        <w:rPr>
          <w:rFonts w:cstheme="minorHAnsi"/>
        </w:rPr>
        <w:t xml:space="preserve">All dangerous parts of machinery/equipment designed with guards and protection devices are provided and used in line with manufacturer’s instructions.  </w:t>
      </w:r>
    </w:p>
    <w:p w14:paraId="4A311C6B" w14:textId="77777777" w:rsidR="00F37DB0" w:rsidRPr="00F37DB0" w:rsidRDefault="00F37DB0" w:rsidP="00F37DB0">
      <w:pPr>
        <w:pStyle w:val="ListParagraph"/>
        <w:numPr>
          <w:ilvl w:val="0"/>
          <w:numId w:val="94"/>
        </w:numPr>
        <w:spacing w:after="0" w:line="240" w:lineRule="auto"/>
        <w:contextualSpacing w:val="0"/>
        <w:jc w:val="both"/>
        <w:rPr>
          <w:rFonts w:cstheme="minorHAnsi"/>
        </w:rPr>
      </w:pPr>
      <w:r w:rsidRPr="00F37DB0">
        <w:rPr>
          <w:rFonts w:cstheme="minorHAnsi"/>
        </w:rPr>
        <w:t>There are documented local safe systems of work for the use of the equipment.</w:t>
      </w:r>
    </w:p>
    <w:p w14:paraId="591C04F8" w14:textId="77777777" w:rsidR="00F37DB0" w:rsidRPr="00F37DB0" w:rsidRDefault="00F37DB0" w:rsidP="00F37DB0">
      <w:pPr>
        <w:pStyle w:val="ListParagraph"/>
        <w:numPr>
          <w:ilvl w:val="0"/>
          <w:numId w:val="94"/>
        </w:numPr>
        <w:spacing w:after="0" w:line="240" w:lineRule="auto"/>
        <w:contextualSpacing w:val="0"/>
        <w:jc w:val="both"/>
        <w:rPr>
          <w:rFonts w:cstheme="minorHAnsi"/>
        </w:rPr>
      </w:pPr>
      <w:r w:rsidRPr="00F37DB0">
        <w:rPr>
          <w:rFonts w:cstheme="minorHAnsi"/>
        </w:rPr>
        <w:t>Relevant warning signs are displayed by the equipment.</w:t>
      </w:r>
    </w:p>
    <w:p w14:paraId="22F77E9A" w14:textId="77777777" w:rsidR="00F37DB0" w:rsidRPr="00F37DB0" w:rsidRDefault="00F37DB0" w:rsidP="00F37DB0">
      <w:pPr>
        <w:pStyle w:val="ListParagraph"/>
        <w:numPr>
          <w:ilvl w:val="0"/>
          <w:numId w:val="94"/>
        </w:numPr>
        <w:spacing w:after="0" w:line="240" w:lineRule="auto"/>
        <w:contextualSpacing w:val="0"/>
        <w:jc w:val="both"/>
        <w:rPr>
          <w:rFonts w:cstheme="minorHAnsi"/>
        </w:rPr>
      </w:pPr>
      <w:r w:rsidRPr="00F37DB0">
        <w:rPr>
          <w:rFonts w:cstheme="minorHAnsi"/>
        </w:rPr>
        <w:t>Trained users carry out pre-use inspections.</w:t>
      </w:r>
    </w:p>
    <w:p w14:paraId="58573A96" w14:textId="77777777" w:rsidR="00035A4F" w:rsidRDefault="00035A4F" w:rsidP="00F37DB0">
      <w:pPr>
        <w:spacing w:after="0" w:line="240" w:lineRule="auto"/>
        <w:jc w:val="both"/>
        <w:rPr>
          <w:rFonts w:cstheme="minorHAnsi"/>
          <w:b/>
        </w:rPr>
      </w:pPr>
    </w:p>
    <w:p w14:paraId="0BC0B1FD" w14:textId="334AD196" w:rsidR="00F37DB0" w:rsidRPr="00F37DB0" w:rsidRDefault="00F37DB0" w:rsidP="00F37DB0">
      <w:pPr>
        <w:spacing w:after="0" w:line="240" w:lineRule="auto"/>
        <w:jc w:val="both"/>
        <w:rPr>
          <w:rFonts w:cstheme="minorHAnsi"/>
          <w:b/>
        </w:rPr>
      </w:pPr>
      <w:r w:rsidRPr="00F37DB0">
        <w:rPr>
          <w:rFonts w:cstheme="minorHAnsi"/>
          <w:b/>
        </w:rPr>
        <w:t xml:space="preserve">Inspection and maintenance of work equipment </w:t>
      </w:r>
    </w:p>
    <w:p w14:paraId="7A78FACB" w14:textId="403C5F74" w:rsidR="00F37DB0" w:rsidRPr="00F37DB0" w:rsidRDefault="00F37DB0" w:rsidP="00F37DB0">
      <w:pPr>
        <w:spacing w:after="0" w:line="240" w:lineRule="auto"/>
        <w:jc w:val="both"/>
        <w:rPr>
          <w:rFonts w:cstheme="minorHAnsi"/>
        </w:rPr>
      </w:pPr>
      <w:r w:rsidRPr="00F37DB0">
        <w:rPr>
          <w:rFonts w:cstheme="minorHAnsi"/>
        </w:rPr>
        <w:t>There must be regular and documented user checklists to inspect the equipment</w:t>
      </w:r>
      <w:r w:rsidR="00035A4F">
        <w:rPr>
          <w:rFonts w:cstheme="minorHAnsi"/>
        </w:rPr>
        <w:t>:</w:t>
      </w:r>
    </w:p>
    <w:p w14:paraId="0E3A2D51" w14:textId="77777777" w:rsidR="00F37DB0" w:rsidRPr="00F37DB0" w:rsidRDefault="00F37DB0" w:rsidP="00F37DB0">
      <w:pPr>
        <w:pStyle w:val="ListParagraph"/>
        <w:numPr>
          <w:ilvl w:val="0"/>
          <w:numId w:val="96"/>
        </w:numPr>
        <w:spacing w:after="0" w:line="240" w:lineRule="auto"/>
        <w:contextualSpacing w:val="0"/>
        <w:jc w:val="both"/>
        <w:rPr>
          <w:rFonts w:cstheme="minorHAnsi"/>
        </w:rPr>
      </w:pPr>
      <w:r w:rsidRPr="00F37DB0">
        <w:rPr>
          <w:rFonts w:cstheme="minorHAnsi"/>
        </w:rPr>
        <w:t>Pre-use and annual recorded inspections.</w:t>
      </w:r>
    </w:p>
    <w:p w14:paraId="68E941BB" w14:textId="77777777" w:rsidR="00F37DB0" w:rsidRPr="00F37DB0" w:rsidRDefault="00F37DB0" w:rsidP="00F37DB0">
      <w:pPr>
        <w:pStyle w:val="ListParagraph"/>
        <w:numPr>
          <w:ilvl w:val="0"/>
          <w:numId w:val="95"/>
        </w:numPr>
        <w:spacing w:after="0" w:line="240" w:lineRule="auto"/>
        <w:contextualSpacing w:val="0"/>
        <w:jc w:val="both"/>
        <w:rPr>
          <w:rFonts w:cstheme="minorHAnsi"/>
        </w:rPr>
      </w:pPr>
      <w:r w:rsidRPr="00F37DB0">
        <w:rPr>
          <w:rFonts w:cstheme="minorHAnsi"/>
          <w:color w:val="FF0000"/>
        </w:rPr>
        <w:t xml:space="preserve">[Insert name] </w:t>
      </w:r>
      <w:r w:rsidRPr="00F37DB0">
        <w:rPr>
          <w:rFonts w:cstheme="minorHAnsi"/>
        </w:rPr>
        <w:t>will identify all work equipment in an equipment register and ensure that risk assessments are carried out, identifying any relevant servicing / routine maintenance / inspection regimes, training or instruction needs, personal protective equipment requirements and authorised users.</w:t>
      </w:r>
    </w:p>
    <w:p w14:paraId="578BA3CF" w14:textId="194AEBA6" w:rsidR="00F37DB0" w:rsidRPr="00F37DB0" w:rsidRDefault="00F37DB0" w:rsidP="00F37DB0">
      <w:pPr>
        <w:pStyle w:val="ListParagraph"/>
        <w:numPr>
          <w:ilvl w:val="0"/>
          <w:numId w:val="95"/>
        </w:numPr>
        <w:spacing w:after="0" w:line="240" w:lineRule="auto"/>
        <w:contextualSpacing w:val="0"/>
        <w:jc w:val="both"/>
        <w:rPr>
          <w:rFonts w:cstheme="minorHAnsi"/>
        </w:rPr>
      </w:pPr>
      <w:r w:rsidRPr="00F37DB0">
        <w:rPr>
          <w:rFonts w:cstheme="minorHAnsi"/>
        </w:rPr>
        <w:t xml:space="preserve">Employees are required to report to </w:t>
      </w:r>
      <w:r w:rsidRPr="00F37DB0">
        <w:rPr>
          <w:rFonts w:cstheme="minorHAnsi"/>
          <w:color w:val="FF0000"/>
        </w:rPr>
        <w:t xml:space="preserve">[Insert name] </w:t>
      </w:r>
      <w:r w:rsidRPr="00F37DB0">
        <w:rPr>
          <w:rFonts w:cstheme="minorHAnsi"/>
        </w:rPr>
        <w:t xml:space="preserve">any problems found with plant/equipment, damaged electrical apparatus, or wiring </w:t>
      </w:r>
      <w:r w:rsidR="00035A4F">
        <w:rPr>
          <w:rFonts w:cstheme="minorHAnsi"/>
        </w:rPr>
        <w:t>–</w:t>
      </w:r>
      <w:r w:rsidRPr="00F37DB0">
        <w:rPr>
          <w:rFonts w:cstheme="minorHAnsi"/>
        </w:rPr>
        <w:t xml:space="preserve"> including portable equipment and permanent wiring.</w:t>
      </w:r>
    </w:p>
    <w:p w14:paraId="2318263A" w14:textId="77777777" w:rsidR="00F37DB0" w:rsidRPr="00F37DB0" w:rsidRDefault="00F37DB0" w:rsidP="00F37DB0">
      <w:pPr>
        <w:pStyle w:val="ListParagraph"/>
        <w:numPr>
          <w:ilvl w:val="0"/>
          <w:numId w:val="95"/>
        </w:numPr>
        <w:spacing w:after="0" w:line="240" w:lineRule="auto"/>
        <w:contextualSpacing w:val="0"/>
        <w:jc w:val="both"/>
        <w:rPr>
          <w:rFonts w:cstheme="minorHAnsi"/>
        </w:rPr>
      </w:pPr>
      <w:r w:rsidRPr="00F37DB0">
        <w:rPr>
          <w:rFonts w:cstheme="minorHAnsi"/>
        </w:rPr>
        <w:t xml:space="preserve">Defective equipment will be clearly marked and taken out of service by storing in a secure location pending repair / disposal. </w:t>
      </w:r>
    </w:p>
    <w:p w14:paraId="707F335E" w14:textId="77777777" w:rsidR="00F37DB0" w:rsidRPr="00F37DB0" w:rsidRDefault="00F37DB0" w:rsidP="00F37DB0">
      <w:pPr>
        <w:pStyle w:val="ListParagraph"/>
        <w:numPr>
          <w:ilvl w:val="0"/>
          <w:numId w:val="95"/>
        </w:numPr>
        <w:spacing w:after="0" w:line="240" w:lineRule="auto"/>
        <w:contextualSpacing w:val="0"/>
        <w:jc w:val="both"/>
        <w:rPr>
          <w:rFonts w:cstheme="minorHAnsi"/>
        </w:rPr>
      </w:pPr>
      <w:r w:rsidRPr="00F37DB0">
        <w:rPr>
          <w:rFonts w:cstheme="minorHAnsi"/>
        </w:rPr>
        <w:t xml:space="preserve">All plant and equipment requiring statutory inspection and testing under health and safety legislation (i.e., steam boilers, compressors, lifting equipment, local exhaust ventilation, pressure cookers etc.) will be inspected by appropriate contractors/insurance company at specific intervals including, </w:t>
      </w:r>
    </w:p>
    <w:p w14:paraId="5AE2951B" w14:textId="77777777" w:rsidR="00F37DB0" w:rsidRPr="00F37DB0" w:rsidRDefault="00F37DB0" w:rsidP="00F37DB0">
      <w:pPr>
        <w:pStyle w:val="ListParagraph"/>
        <w:numPr>
          <w:ilvl w:val="0"/>
          <w:numId w:val="95"/>
        </w:numPr>
        <w:spacing w:after="0" w:line="240" w:lineRule="auto"/>
        <w:contextualSpacing w:val="0"/>
        <w:jc w:val="both"/>
        <w:rPr>
          <w:rFonts w:cstheme="minorHAnsi"/>
        </w:rPr>
      </w:pPr>
      <w:r w:rsidRPr="00F37DB0">
        <w:rPr>
          <w:rFonts w:cstheme="minorHAnsi"/>
        </w:rPr>
        <w:t xml:space="preserve">Maintenance and inspection of work equipment is carried out as required within the manufactures / suppliers’ instructions. </w:t>
      </w:r>
    </w:p>
    <w:p w14:paraId="417F25AB" w14:textId="77777777" w:rsidR="00F37DB0" w:rsidRPr="00F37DB0" w:rsidRDefault="00F37DB0" w:rsidP="00F37DB0">
      <w:pPr>
        <w:pStyle w:val="ListParagraph"/>
        <w:numPr>
          <w:ilvl w:val="0"/>
          <w:numId w:val="95"/>
        </w:numPr>
        <w:spacing w:after="0" w:line="240" w:lineRule="auto"/>
        <w:contextualSpacing w:val="0"/>
        <w:jc w:val="both"/>
        <w:rPr>
          <w:rFonts w:cstheme="minorHAnsi"/>
        </w:rPr>
      </w:pPr>
      <w:r w:rsidRPr="00F37DB0">
        <w:rPr>
          <w:rFonts w:cstheme="minorHAnsi"/>
        </w:rPr>
        <w:t xml:space="preserve">Detailed and thorough examination of lifting equipment is carried out with a written report. These examinations must be carried out before use for the first time, after assembly and before use at each location, and regularly, while in service, as follows: </w:t>
      </w:r>
    </w:p>
    <w:p w14:paraId="45D4EA70" w14:textId="77777777" w:rsidR="00F37DB0" w:rsidRPr="00F37DB0" w:rsidRDefault="00F37DB0" w:rsidP="00F37DB0">
      <w:pPr>
        <w:pStyle w:val="ListParagraph"/>
        <w:numPr>
          <w:ilvl w:val="1"/>
          <w:numId w:val="110"/>
        </w:numPr>
        <w:spacing w:after="0" w:line="240" w:lineRule="auto"/>
        <w:contextualSpacing w:val="0"/>
        <w:jc w:val="both"/>
        <w:rPr>
          <w:rFonts w:cstheme="minorHAnsi"/>
        </w:rPr>
      </w:pPr>
      <w:r w:rsidRPr="00F37DB0">
        <w:rPr>
          <w:rFonts w:cstheme="minorHAnsi"/>
        </w:rPr>
        <w:t xml:space="preserve">6 months, for lifting equipment and any associated accessories used to lift people. </w:t>
      </w:r>
    </w:p>
    <w:p w14:paraId="143291F3" w14:textId="77777777" w:rsidR="00F37DB0" w:rsidRPr="00F37DB0" w:rsidRDefault="00F37DB0" w:rsidP="00F37DB0">
      <w:pPr>
        <w:pStyle w:val="ListParagraph"/>
        <w:numPr>
          <w:ilvl w:val="1"/>
          <w:numId w:val="110"/>
        </w:numPr>
        <w:spacing w:after="0" w:line="240" w:lineRule="auto"/>
        <w:contextualSpacing w:val="0"/>
        <w:jc w:val="both"/>
        <w:rPr>
          <w:rFonts w:cstheme="minorHAnsi"/>
        </w:rPr>
      </w:pPr>
      <w:r w:rsidRPr="00F37DB0">
        <w:rPr>
          <w:rFonts w:cstheme="minorHAnsi"/>
        </w:rPr>
        <w:t xml:space="preserve">6 months, for all lifting accessories. </w:t>
      </w:r>
    </w:p>
    <w:p w14:paraId="7315C0C9" w14:textId="77777777" w:rsidR="00F37DB0" w:rsidRPr="00F37DB0" w:rsidRDefault="00F37DB0" w:rsidP="00F37DB0">
      <w:pPr>
        <w:pStyle w:val="ListParagraph"/>
        <w:numPr>
          <w:ilvl w:val="1"/>
          <w:numId w:val="110"/>
        </w:numPr>
        <w:spacing w:after="0" w:line="240" w:lineRule="auto"/>
        <w:contextualSpacing w:val="0"/>
        <w:jc w:val="both"/>
        <w:rPr>
          <w:rFonts w:cstheme="minorHAnsi"/>
        </w:rPr>
      </w:pPr>
      <w:r w:rsidRPr="00F37DB0">
        <w:rPr>
          <w:rFonts w:cstheme="minorHAnsi"/>
        </w:rPr>
        <w:t>12 months, for all other lifting equipment.</w:t>
      </w:r>
    </w:p>
    <w:p w14:paraId="2491D0FD" w14:textId="77777777" w:rsidR="00F37DB0" w:rsidRPr="00F37DB0" w:rsidRDefault="00F37DB0" w:rsidP="00F37DB0">
      <w:pPr>
        <w:pStyle w:val="ListParagraph"/>
        <w:numPr>
          <w:ilvl w:val="0"/>
          <w:numId w:val="95"/>
        </w:numPr>
        <w:spacing w:after="0" w:line="240" w:lineRule="auto"/>
        <w:contextualSpacing w:val="0"/>
        <w:jc w:val="both"/>
        <w:rPr>
          <w:rFonts w:cstheme="minorHAnsi"/>
        </w:rPr>
      </w:pPr>
      <w:r w:rsidRPr="00F37DB0">
        <w:rPr>
          <w:rFonts w:cstheme="minorHAnsi"/>
        </w:rPr>
        <w:t xml:space="preserve">Whole-system maintenance programme for pressure systems that considers factors such as age, uses and the environment to be identified and detailed in a written scheme of examination. Where statutory inspections of pressure system </w:t>
      </w:r>
      <w:proofErr w:type="gramStart"/>
      <w:r w:rsidRPr="00F37DB0">
        <w:rPr>
          <w:rFonts w:cstheme="minorHAnsi"/>
        </w:rPr>
        <w:t>is</w:t>
      </w:r>
      <w:proofErr w:type="gramEnd"/>
      <w:r w:rsidRPr="00F37DB0">
        <w:rPr>
          <w:rFonts w:cstheme="minorHAnsi"/>
        </w:rPr>
        <w:t xml:space="preserve"> required, these should be entered onto a database so that arrangements for qualified </w:t>
      </w:r>
      <w:r w:rsidRPr="00F37DB0">
        <w:rPr>
          <w:rFonts w:cstheme="minorHAnsi"/>
        </w:rPr>
        <w:lastRenderedPageBreak/>
        <w:t xml:space="preserve">inspectors to inspect the equipment or systems can be made: such inspections would need to </w:t>
      </w:r>
      <w:proofErr w:type="gramStart"/>
      <w:r w:rsidRPr="00F37DB0">
        <w:rPr>
          <w:rFonts w:cstheme="minorHAnsi"/>
        </w:rPr>
        <w:t>repeated</w:t>
      </w:r>
      <w:proofErr w:type="gramEnd"/>
      <w:r w:rsidRPr="00F37DB0">
        <w:rPr>
          <w:rFonts w:cstheme="minorHAnsi"/>
        </w:rPr>
        <w:t xml:space="preserve"> every 12 months. </w:t>
      </w:r>
    </w:p>
    <w:p w14:paraId="090B3808" w14:textId="77777777" w:rsidR="00F37DB0" w:rsidRPr="00F37DB0" w:rsidRDefault="00F37DB0" w:rsidP="00F37DB0">
      <w:pPr>
        <w:spacing w:after="0" w:line="240" w:lineRule="auto"/>
        <w:jc w:val="both"/>
        <w:rPr>
          <w:rFonts w:cstheme="minorHAnsi"/>
          <w:b/>
        </w:rPr>
      </w:pPr>
      <w:r w:rsidRPr="00F37DB0">
        <w:rPr>
          <w:rFonts w:cstheme="minorHAnsi"/>
          <w:b/>
        </w:rPr>
        <w:t xml:space="preserve">Class teachers are responsible for ensuring maintenance requirements for equipment in their areas are identified and implemented. </w:t>
      </w:r>
    </w:p>
    <w:p w14:paraId="536E20E2" w14:textId="77777777" w:rsidR="00035A4F" w:rsidRDefault="00035A4F" w:rsidP="00F37DB0">
      <w:pPr>
        <w:pStyle w:val="Heading1"/>
        <w:spacing w:before="0" w:line="240" w:lineRule="auto"/>
        <w:rPr>
          <w:rFonts w:asciiTheme="minorHAnsi" w:hAnsiTheme="minorHAnsi" w:cstheme="minorHAnsi"/>
          <w:sz w:val="22"/>
          <w:szCs w:val="22"/>
        </w:rPr>
      </w:pPr>
      <w:bookmarkStart w:id="248" w:name="_Toc84413437"/>
      <w:bookmarkStart w:id="249" w:name="_Toc179374514"/>
    </w:p>
    <w:p w14:paraId="170CCA60" w14:textId="34D854A1" w:rsidR="00F37DB0" w:rsidRPr="00035A4F" w:rsidRDefault="00F37DB0" w:rsidP="005D30A7">
      <w:pPr>
        <w:pStyle w:val="Heading1"/>
        <w:numPr>
          <w:ilvl w:val="0"/>
          <w:numId w:val="130"/>
        </w:numPr>
        <w:spacing w:before="0" w:line="240" w:lineRule="auto"/>
        <w:rPr>
          <w:rFonts w:asciiTheme="minorHAnsi" w:hAnsiTheme="minorHAnsi" w:cstheme="minorHAnsi"/>
          <w:color w:val="7030A0"/>
          <w:sz w:val="22"/>
          <w:szCs w:val="22"/>
        </w:rPr>
      </w:pPr>
      <w:r w:rsidRPr="00035A4F">
        <w:rPr>
          <w:rFonts w:asciiTheme="minorHAnsi" w:hAnsiTheme="minorHAnsi" w:cstheme="minorHAnsi"/>
          <w:color w:val="7030A0"/>
          <w:sz w:val="22"/>
          <w:szCs w:val="22"/>
        </w:rPr>
        <w:t>Working at height</w:t>
      </w:r>
      <w:bookmarkStart w:id="250" w:name="_Lone_working"/>
      <w:bookmarkStart w:id="251" w:name="_Toc490486965"/>
      <w:bookmarkStart w:id="252" w:name="_Toc56692442"/>
      <w:bookmarkEnd w:id="250"/>
      <w:r w:rsidRPr="00035A4F">
        <w:rPr>
          <w:rFonts w:asciiTheme="minorHAnsi" w:hAnsiTheme="minorHAnsi" w:cstheme="minorHAnsi"/>
          <w:color w:val="7030A0"/>
          <w:sz w:val="22"/>
          <w:szCs w:val="22"/>
        </w:rPr>
        <w:t xml:space="preserve"> – safe use of ladders and step ladders</w:t>
      </w:r>
      <w:bookmarkEnd w:id="248"/>
      <w:bookmarkEnd w:id="249"/>
      <w:bookmarkEnd w:id="251"/>
      <w:bookmarkEnd w:id="252"/>
    </w:p>
    <w:p w14:paraId="60BC7CD8" w14:textId="77777777" w:rsidR="00F37DB0" w:rsidRPr="00F37DB0" w:rsidRDefault="00F37DB0" w:rsidP="00F37DB0">
      <w:pPr>
        <w:spacing w:after="0" w:line="240" w:lineRule="auto"/>
        <w:jc w:val="both"/>
        <w:rPr>
          <w:rFonts w:cstheme="minorHAnsi"/>
        </w:rPr>
      </w:pPr>
      <w:r w:rsidRPr="00F37DB0">
        <w:rPr>
          <w:rFonts w:cstheme="minorHAnsi"/>
        </w:rPr>
        <w:t>In accordance with Working at Height Regulations 2005, the Headteacher on behalf of the LGC has a responsibility to ensure:</w:t>
      </w:r>
    </w:p>
    <w:p w14:paraId="3A0E5E9C" w14:textId="77777777" w:rsidR="00F37DB0" w:rsidRPr="00F37DB0" w:rsidRDefault="00F37DB0" w:rsidP="00F37DB0">
      <w:pPr>
        <w:pStyle w:val="ListParagraph"/>
        <w:numPr>
          <w:ilvl w:val="0"/>
          <w:numId w:val="97"/>
        </w:numPr>
        <w:spacing w:after="0" w:line="240" w:lineRule="auto"/>
        <w:contextualSpacing w:val="0"/>
        <w:jc w:val="both"/>
        <w:rPr>
          <w:rFonts w:cstheme="minorHAnsi"/>
        </w:rPr>
      </w:pPr>
      <w:r w:rsidRPr="00F37DB0">
        <w:rPr>
          <w:rFonts w:cstheme="minorHAnsi"/>
        </w:rPr>
        <w:t>Work at height will be avoided where it is reasonably practicable to do so.</w:t>
      </w:r>
    </w:p>
    <w:p w14:paraId="54504EFA" w14:textId="77777777" w:rsidR="00F37DB0" w:rsidRPr="00F37DB0" w:rsidRDefault="00F37DB0" w:rsidP="00F37DB0">
      <w:pPr>
        <w:pStyle w:val="ListParagraph"/>
        <w:numPr>
          <w:ilvl w:val="0"/>
          <w:numId w:val="97"/>
        </w:numPr>
        <w:spacing w:after="0" w:line="240" w:lineRule="auto"/>
        <w:contextualSpacing w:val="0"/>
        <w:jc w:val="both"/>
        <w:rPr>
          <w:rFonts w:cstheme="minorHAnsi"/>
        </w:rPr>
      </w:pPr>
      <w:r w:rsidRPr="00F37DB0">
        <w:rPr>
          <w:rFonts w:cstheme="minorHAnsi"/>
        </w:rPr>
        <w:t>Where this is not possible e.g. putting up displays, changing light fittings, etc</w:t>
      </w:r>
      <w:r w:rsidRPr="00F37DB0">
        <w:rPr>
          <w:rFonts w:cstheme="minorHAnsi"/>
          <w:color w:val="FF0000"/>
        </w:rPr>
        <w:t xml:space="preserve">. [Insert name] </w:t>
      </w:r>
      <w:r w:rsidRPr="00F37DB0">
        <w:rPr>
          <w:rFonts w:cstheme="minorHAnsi"/>
        </w:rPr>
        <w:t>will ensure a risk assessment is conducted taking account of the fact that working from ladders and step ladders can only be carried for:</w:t>
      </w:r>
    </w:p>
    <w:p w14:paraId="27F2B187" w14:textId="77777777" w:rsidR="00F37DB0" w:rsidRPr="00F37DB0" w:rsidRDefault="00F37DB0" w:rsidP="00F37DB0">
      <w:pPr>
        <w:pStyle w:val="ListParagraph"/>
        <w:numPr>
          <w:ilvl w:val="1"/>
          <w:numId w:val="111"/>
        </w:numPr>
        <w:spacing w:after="0" w:line="240" w:lineRule="auto"/>
        <w:contextualSpacing w:val="0"/>
        <w:jc w:val="both"/>
        <w:rPr>
          <w:rFonts w:cstheme="minorHAnsi"/>
        </w:rPr>
      </w:pPr>
      <w:r w:rsidRPr="00F37DB0">
        <w:rPr>
          <w:rFonts w:cstheme="minorHAnsi"/>
        </w:rPr>
        <w:t>‘</w:t>
      </w:r>
      <w:proofErr w:type="gramStart"/>
      <w:r w:rsidRPr="00F37DB0">
        <w:rPr>
          <w:rFonts w:cstheme="minorHAnsi"/>
        </w:rPr>
        <w:t>low</w:t>
      </w:r>
      <w:proofErr w:type="gramEnd"/>
      <w:r w:rsidRPr="00F37DB0">
        <w:rPr>
          <w:rFonts w:cstheme="minorHAnsi"/>
        </w:rPr>
        <w:t xml:space="preserve"> risk’ activities, e.g. change a light bulb, putting up displays, etc </w:t>
      </w:r>
    </w:p>
    <w:p w14:paraId="24914051" w14:textId="77777777" w:rsidR="00F37DB0" w:rsidRPr="00F37DB0" w:rsidRDefault="00F37DB0" w:rsidP="00F37DB0">
      <w:pPr>
        <w:pStyle w:val="ListParagraph"/>
        <w:numPr>
          <w:ilvl w:val="1"/>
          <w:numId w:val="111"/>
        </w:numPr>
        <w:spacing w:after="0" w:line="240" w:lineRule="auto"/>
        <w:contextualSpacing w:val="0"/>
        <w:jc w:val="both"/>
        <w:rPr>
          <w:rFonts w:cstheme="minorHAnsi"/>
        </w:rPr>
      </w:pPr>
      <w:r w:rsidRPr="00F37DB0">
        <w:rPr>
          <w:rFonts w:cstheme="minorHAnsi"/>
        </w:rPr>
        <w:t xml:space="preserve">light work (up to 10kg) and </w:t>
      </w:r>
    </w:p>
    <w:p w14:paraId="735D26B5" w14:textId="77777777" w:rsidR="00F37DB0" w:rsidRPr="00F37DB0" w:rsidRDefault="00F37DB0" w:rsidP="00F37DB0">
      <w:pPr>
        <w:pStyle w:val="ListParagraph"/>
        <w:numPr>
          <w:ilvl w:val="1"/>
          <w:numId w:val="111"/>
        </w:numPr>
        <w:spacing w:after="0" w:line="240" w:lineRule="auto"/>
        <w:contextualSpacing w:val="0"/>
        <w:jc w:val="both"/>
        <w:rPr>
          <w:rFonts w:cstheme="minorHAnsi"/>
        </w:rPr>
      </w:pPr>
      <w:r w:rsidRPr="00F37DB0">
        <w:rPr>
          <w:rFonts w:cstheme="minorHAnsi"/>
        </w:rPr>
        <w:t>less than 30 minutes for any activity</w:t>
      </w:r>
    </w:p>
    <w:p w14:paraId="57A2F24D" w14:textId="77777777" w:rsidR="00F37DB0" w:rsidRPr="00F37DB0" w:rsidRDefault="00F37DB0" w:rsidP="00F37DB0">
      <w:pPr>
        <w:pStyle w:val="ListParagraph"/>
        <w:numPr>
          <w:ilvl w:val="0"/>
          <w:numId w:val="97"/>
        </w:numPr>
        <w:spacing w:after="0" w:line="240" w:lineRule="auto"/>
        <w:contextualSpacing w:val="0"/>
        <w:jc w:val="both"/>
        <w:rPr>
          <w:rFonts w:cstheme="minorHAnsi"/>
        </w:rPr>
      </w:pPr>
      <w:r w:rsidRPr="00F37DB0">
        <w:rPr>
          <w:rFonts w:cstheme="minorHAnsi"/>
        </w:rPr>
        <w:t>Where this is not possible and there are site specific hazards, e.g., cleaning gutters, collecting balls from roofs, etc</w:t>
      </w:r>
      <w:r w:rsidRPr="00F37DB0">
        <w:rPr>
          <w:rFonts w:cstheme="minorHAnsi"/>
          <w:color w:val="FF0000"/>
        </w:rPr>
        <w:t>., [Insert name]</w:t>
      </w:r>
      <w:r w:rsidRPr="00F37DB0">
        <w:rPr>
          <w:rFonts w:cstheme="minorHAnsi"/>
        </w:rPr>
        <w:t xml:space="preserve"> will ensure a site-specific risk assessment is conducted prior to carrying out the work and the risk reduced as far as is reasonably practicable including identifying measures for fragile roofs, guard rails, planning for emergencies and rescue, etc.</w:t>
      </w:r>
    </w:p>
    <w:p w14:paraId="21365A41" w14:textId="77777777" w:rsidR="00F37DB0" w:rsidRPr="00F37DB0" w:rsidRDefault="00F37DB0" w:rsidP="00F37DB0">
      <w:pPr>
        <w:pStyle w:val="ListParagraph"/>
        <w:numPr>
          <w:ilvl w:val="0"/>
          <w:numId w:val="97"/>
        </w:numPr>
        <w:spacing w:after="0" w:line="240" w:lineRule="auto"/>
        <w:contextualSpacing w:val="0"/>
        <w:jc w:val="both"/>
        <w:rPr>
          <w:rFonts w:cstheme="minorHAnsi"/>
        </w:rPr>
      </w:pPr>
      <w:r w:rsidRPr="00F37DB0">
        <w:rPr>
          <w:rFonts w:cstheme="minorHAnsi"/>
        </w:rPr>
        <w:t>A copy of the assessments will be provided to employees authorised to work at height.</w:t>
      </w:r>
    </w:p>
    <w:p w14:paraId="3D3120C4" w14:textId="77777777" w:rsidR="00F37DB0" w:rsidRPr="00F37DB0" w:rsidRDefault="00F37DB0" w:rsidP="00F37DB0">
      <w:pPr>
        <w:pStyle w:val="ListParagraph"/>
        <w:numPr>
          <w:ilvl w:val="0"/>
          <w:numId w:val="97"/>
        </w:numPr>
        <w:spacing w:after="0" w:line="240" w:lineRule="auto"/>
        <w:contextualSpacing w:val="0"/>
        <w:jc w:val="both"/>
        <w:rPr>
          <w:rFonts w:cstheme="minorHAnsi"/>
        </w:rPr>
      </w:pPr>
      <w:r w:rsidRPr="00F37DB0">
        <w:rPr>
          <w:rFonts w:cstheme="minorHAnsi"/>
        </w:rPr>
        <w:t xml:space="preserve">Employees who are required to work at height will receive appropriate training that will be refreshed every 3 years. </w:t>
      </w:r>
    </w:p>
    <w:p w14:paraId="20C2DF0A" w14:textId="77777777" w:rsidR="00F37DB0" w:rsidRPr="00F37DB0" w:rsidRDefault="00F37DB0" w:rsidP="00F37DB0">
      <w:pPr>
        <w:pStyle w:val="ListParagraph"/>
        <w:numPr>
          <w:ilvl w:val="0"/>
          <w:numId w:val="97"/>
        </w:numPr>
        <w:spacing w:after="0" w:line="240" w:lineRule="auto"/>
        <w:contextualSpacing w:val="0"/>
        <w:jc w:val="both"/>
        <w:rPr>
          <w:rFonts w:cstheme="minorHAnsi"/>
        </w:rPr>
      </w:pPr>
      <w:r w:rsidRPr="00F37DB0">
        <w:rPr>
          <w:rFonts w:cstheme="minorHAnsi"/>
        </w:rPr>
        <w:t xml:space="preserve">Employees who are required to work at height will have access to appropriate equipment, e.g. </w:t>
      </w:r>
    </w:p>
    <w:p w14:paraId="6EF34252" w14:textId="77777777" w:rsidR="00F37DB0" w:rsidRPr="00F37DB0" w:rsidRDefault="00F37DB0" w:rsidP="00F37DB0">
      <w:pPr>
        <w:pStyle w:val="ListParagraph"/>
        <w:numPr>
          <w:ilvl w:val="1"/>
          <w:numId w:val="112"/>
        </w:numPr>
        <w:spacing w:after="0" w:line="240" w:lineRule="auto"/>
        <w:contextualSpacing w:val="0"/>
        <w:jc w:val="both"/>
        <w:rPr>
          <w:rFonts w:cstheme="minorHAnsi"/>
        </w:rPr>
      </w:pPr>
      <w:r w:rsidRPr="00F37DB0">
        <w:rPr>
          <w:rFonts w:cstheme="minorHAnsi"/>
        </w:rPr>
        <w:t>Foot stool (elephants’ foot) for teaching and support staff</w:t>
      </w:r>
    </w:p>
    <w:p w14:paraId="05442CC4" w14:textId="77777777" w:rsidR="00F37DB0" w:rsidRPr="00F37DB0" w:rsidRDefault="00F37DB0" w:rsidP="00F37DB0">
      <w:pPr>
        <w:pStyle w:val="ListParagraph"/>
        <w:numPr>
          <w:ilvl w:val="1"/>
          <w:numId w:val="112"/>
        </w:numPr>
        <w:spacing w:after="0" w:line="240" w:lineRule="auto"/>
        <w:contextualSpacing w:val="0"/>
        <w:jc w:val="both"/>
        <w:rPr>
          <w:rFonts w:cstheme="minorHAnsi"/>
        </w:rPr>
      </w:pPr>
      <w:r w:rsidRPr="00F37DB0">
        <w:rPr>
          <w:rFonts w:cstheme="minorHAnsi"/>
        </w:rPr>
        <w:t>Step ladders, ladders, platforms for the site team</w:t>
      </w:r>
    </w:p>
    <w:p w14:paraId="2376211D" w14:textId="77777777" w:rsidR="00F37DB0" w:rsidRPr="00F37DB0" w:rsidRDefault="00F37DB0" w:rsidP="00F37DB0">
      <w:pPr>
        <w:pStyle w:val="ListParagraph"/>
        <w:numPr>
          <w:ilvl w:val="0"/>
          <w:numId w:val="97"/>
        </w:numPr>
        <w:spacing w:after="0" w:line="240" w:lineRule="auto"/>
        <w:contextualSpacing w:val="0"/>
        <w:jc w:val="both"/>
        <w:rPr>
          <w:rFonts w:cstheme="minorHAnsi"/>
        </w:rPr>
      </w:pPr>
      <w:r w:rsidRPr="00F37DB0">
        <w:rPr>
          <w:rFonts w:cstheme="minorHAnsi"/>
        </w:rPr>
        <w:t xml:space="preserve">Employees who have access to the equipment will carry inspections prior to use. </w:t>
      </w:r>
    </w:p>
    <w:p w14:paraId="05E11B13" w14:textId="77777777" w:rsidR="00F37DB0" w:rsidRPr="00F37DB0" w:rsidRDefault="00F37DB0" w:rsidP="00F37DB0">
      <w:pPr>
        <w:pStyle w:val="ListParagraph"/>
        <w:numPr>
          <w:ilvl w:val="0"/>
          <w:numId w:val="97"/>
        </w:numPr>
        <w:spacing w:after="0" w:line="240" w:lineRule="auto"/>
        <w:contextualSpacing w:val="0"/>
        <w:jc w:val="both"/>
        <w:rPr>
          <w:rFonts w:cstheme="minorHAnsi"/>
        </w:rPr>
      </w:pPr>
      <w:r w:rsidRPr="00F37DB0">
        <w:rPr>
          <w:rFonts w:cstheme="minorHAnsi"/>
        </w:rPr>
        <w:t xml:space="preserve">Regular inspections of all work at height equipment will be conducted by </w:t>
      </w:r>
      <w:r w:rsidRPr="00F37DB0">
        <w:rPr>
          <w:rFonts w:cstheme="minorHAnsi"/>
          <w:color w:val="FF0000"/>
        </w:rPr>
        <w:t xml:space="preserve">[Insert name]. </w:t>
      </w:r>
      <w:r w:rsidRPr="00F37DB0">
        <w:rPr>
          <w:rFonts w:cstheme="minorHAnsi"/>
        </w:rPr>
        <w:t>All equipment must be tagged/numbered, and a ladder register maintained. Records will be kept.</w:t>
      </w:r>
      <w:bookmarkEnd w:id="225"/>
    </w:p>
    <w:p w14:paraId="3CA601B7" w14:textId="77777777" w:rsidR="00F37DB0" w:rsidRPr="00F37DB0" w:rsidRDefault="00F37DB0" w:rsidP="00F37DB0">
      <w:pPr>
        <w:spacing w:after="0" w:line="240" w:lineRule="auto"/>
        <w:rPr>
          <w:rFonts w:cstheme="minorHAnsi"/>
        </w:rPr>
      </w:pPr>
    </w:p>
    <w:bookmarkEnd w:id="6"/>
    <w:p w14:paraId="30721177" w14:textId="44CA9ECD" w:rsidR="00691547" w:rsidRPr="00F37DB0" w:rsidRDefault="00691547" w:rsidP="00691547">
      <w:pPr>
        <w:spacing w:after="0" w:line="240" w:lineRule="auto"/>
        <w:rPr>
          <w:rFonts w:eastAsia="Times New Roman" w:cstheme="minorHAnsi"/>
        </w:rPr>
      </w:pPr>
    </w:p>
    <w:sectPr w:rsidR="00691547" w:rsidRPr="00F37DB0" w:rsidSect="00804BC7">
      <w:pgSz w:w="11906" w:h="16838"/>
      <w:pgMar w:top="1294" w:right="720" w:bottom="720" w:left="720" w:header="595" w:footer="59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C926E" w14:textId="77777777" w:rsidR="00293123" w:rsidRDefault="00293123" w:rsidP="007E0A0F">
      <w:pPr>
        <w:spacing w:after="0" w:line="240" w:lineRule="auto"/>
      </w:pPr>
      <w:r>
        <w:separator/>
      </w:r>
    </w:p>
  </w:endnote>
  <w:endnote w:type="continuationSeparator" w:id="0">
    <w:p w14:paraId="1C0D1887" w14:textId="77777777" w:rsidR="00293123" w:rsidRDefault="00293123" w:rsidP="007E0A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Liberation Sans">
    <w:altName w:val="Arial"/>
    <w:panose1 w:val="020B0604020202020204"/>
    <w:charset w:val="00"/>
    <w:family w:val="roman"/>
    <w:pitch w:val="default"/>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4754332"/>
      <w:docPartObj>
        <w:docPartGallery w:val="Page Numbers (Bottom of Page)"/>
        <w:docPartUnique/>
      </w:docPartObj>
    </w:sdtPr>
    <w:sdtEndPr>
      <w:rPr>
        <w:noProof/>
      </w:rPr>
    </w:sdtEndPr>
    <w:sdtContent>
      <w:p w14:paraId="1325E61F" w14:textId="7C8299EB" w:rsidR="00E16ECC" w:rsidRDefault="00E16ECC" w:rsidP="00181420">
        <w:pPr>
          <w:pStyle w:val="Footer"/>
          <w:ind w:left="4127" w:firstLine="4513"/>
          <w:jc w:val="center"/>
        </w:pPr>
        <w:r>
          <w:fldChar w:fldCharType="begin"/>
        </w:r>
        <w:r>
          <w:instrText xml:space="preserve"> PAGE   \* MERGEFORMAT </w:instrText>
        </w:r>
        <w:r>
          <w:fldChar w:fldCharType="separate"/>
        </w:r>
        <w:r w:rsidR="74A084A4">
          <w:rPr>
            <w:noProof/>
          </w:rPr>
          <w:t>7</w:t>
        </w:r>
        <w:r>
          <w:rPr>
            <w:noProof/>
          </w:rPr>
          <w:fldChar w:fldCharType="end"/>
        </w:r>
      </w:p>
    </w:sdtContent>
  </w:sdt>
  <w:p w14:paraId="3EDB10D3" w14:textId="6974A4CF" w:rsidR="00E16ECC" w:rsidRPr="00691547" w:rsidRDefault="00F37DB0" w:rsidP="00E16ECC">
    <w:pPr>
      <w:pStyle w:val="Footer"/>
      <w:rPr>
        <w:rFonts w:cstheme="minorHAnsi"/>
      </w:rPr>
    </w:pPr>
    <w:r>
      <w:rPr>
        <w:rFonts w:cstheme="minorHAnsi"/>
      </w:rPr>
      <w:t>Health and Safety</w:t>
    </w:r>
    <w:r w:rsidR="00691547" w:rsidRPr="00691547">
      <w:rPr>
        <w:rFonts w:cstheme="minorHAnsi"/>
      </w:rPr>
      <w:t xml:space="preserve"> Policy</w:t>
    </w:r>
  </w:p>
  <w:p w14:paraId="680A4E5D" w14:textId="77777777" w:rsidR="00546DC6" w:rsidRPr="00E16ECC" w:rsidRDefault="00546DC6" w:rsidP="00E16E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2C34E" w14:textId="1B2B993E" w:rsidR="00E16ECC" w:rsidRDefault="00F37DB0">
    <w:pPr>
      <w:pStyle w:val="Footer"/>
    </w:pPr>
    <w:r>
      <w:t>Health and Safety</w:t>
    </w:r>
    <w:r w:rsidR="00691547">
      <w:t xml:space="preserve"> Policy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542AD" w14:textId="77777777" w:rsidR="00293123" w:rsidRDefault="00293123" w:rsidP="007E0A0F">
      <w:pPr>
        <w:spacing w:after="0" w:line="240" w:lineRule="auto"/>
      </w:pPr>
      <w:r>
        <w:separator/>
      </w:r>
    </w:p>
  </w:footnote>
  <w:footnote w:type="continuationSeparator" w:id="0">
    <w:p w14:paraId="09038E11" w14:textId="77777777" w:rsidR="00293123" w:rsidRDefault="00293123" w:rsidP="007E0A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80" type="#_x0000_t75" style="width:208.9pt;height:332.3pt;visibility:visible;mso-wrap-style:square" o:bullet="t">
        <v:imagedata r:id="rId1" o:title=""/>
      </v:shape>
    </w:pict>
  </w:numPicBullet>
  <w:abstractNum w:abstractNumId="0" w15:restartNumberingAfterBreak="0">
    <w:nsid w:val="01106D35"/>
    <w:multiLevelType w:val="multilevel"/>
    <w:tmpl w:val="B72C83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18E50A6"/>
    <w:multiLevelType w:val="hybridMultilevel"/>
    <w:tmpl w:val="510ED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C3105A"/>
    <w:multiLevelType w:val="hybridMultilevel"/>
    <w:tmpl w:val="E7402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A321D8"/>
    <w:multiLevelType w:val="hybridMultilevel"/>
    <w:tmpl w:val="2BAEF57C"/>
    <w:lvl w:ilvl="0" w:tplc="3566F162">
      <w:start w:val="1"/>
      <w:numFmt w:val="bullet"/>
      <w:lvlText w:val=""/>
      <w:lvlJc w:val="left"/>
      <w:pPr>
        <w:ind w:left="723" w:hanging="360"/>
      </w:pPr>
      <w:rPr>
        <w:rFonts w:ascii="Symbol" w:hAnsi="Symbol" w:hint="default"/>
        <w:sz w:val="20"/>
      </w:rPr>
    </w:lvl>
    <w:lvl w:ilvl="1" w:tplc="04090003" w:tentative="1">
      <w:start w:val="1"/>
      <w:numFmt w:val="bullet"/>
      <w:lvlText w:val="o"/>
      <w:lvlJc w:val="left"/>
      <w:pPr>
        <w:ind w:left="1443" w:hanging="360"/>
      </w:pPr>
      <w:rPr>
        <w:rFonts w:ascii="Courier New" w:hAnsi="Courier New" w:cs="Courier New" w:hint="default"/>
      </w:rPr>
    </w:lvl>
    <w:lvl w:ilvl="2" w:tplc="04090005" w:tentative="1">
      <w:start w:val="1"/>
      <w:numFmt w:val="bullet"/>
      <w:lvlText w:val=""/>
      <w:lvlJc w:val="left"/>
      <w:pPr>
        <w:ind w:left="2163" w:hanging="360"/>
      </w:pPr>
      <w:rPr>
        <w:rFonts w:ascii="Wingdings" w:hAnsi="Wingdings" w:hint="default"/>
      </w:rPr>
    </w:lvl>
    <w:lvl w:ilvl="3" w:tplc="04090001" w:tentative="1">
      <w:start w:val="1"/>
      <w:numFmt w:val="bullet"/>
      <w:lvlText w:val=""/>
      <w:lvlJc w:val="left"/>
      <w:pPr>
        <w:ind w:left="2883" w:hanging="360"/>
      </w:pPr>
      <w:rPr>
        <w:rFonts w:ascii="Symbol" w:hAnsi="Symbol" w:hint="default"/>
      </w:rPr>
    </w:lvl>
    <w:lvl w:ilvl="4" w:tplc="04090003" w:tentative="1">
      <w:start w:val="1"/>
      <w:numFmt w:val="bullet"/>
      <w:lvlText w:val="o"/>
      <w:lvlJc w:val="left"/>
      <w:pPr>
        <w:ind w:left="3603" w:hanging="360"/>
      </w:pPr>
      <w:rPr>
        <w:rFonts w:ascii="Courier New" w:hAnsi="Courier New" w:cs="Courier New" w:hint="default"/>
      </w:rPr>
    </w:lvl>
    <w:lvl w:ilvl="5" w:tplc="04090005" w:tentative="1">
      <w:start w:val="1"/>
      <w:numFmt w:val="bullet"/>
      <w:lvlText w:val=""/>
      <w:lvlJc w:val="left"/>
      <w:pPr>
        <w:ind w:left="4323" w:hanging="360"/>
      </w:pPr>
      <w:rPr>
        <w:rFonts w:ascii="Wingdings" w:hAnsi="Wingdings" w:hint="default"/>
      </w:rPr>
    </w:lvl>
    <w:lvl w:ilvl="6" w:tplc="04090001" w:tentative="1">
      <w:start w:val="1"/>
      <w:numFmt w:val="bullet"/>
      <w:lvlText w:val=""/>
      <w:lvlJc w:val="left"/>
      <w:pPr>
        <w:ind w:left="5043" w:hanging="360"/>
      </w:pPr>
      <w:rPr>
        <w:rFonts w:ascii="Symbol" w:hAnsi="Symbol" w:hint="default"/>
      </w:rPr>
    </w:lvl>
    <w:lvl w:ilvl="7" w:tplc="04090003" w:tentative="1">
      <w:start w:val="1"/>
      <w:numFmt w:val="bullet"/>
      <w:lvlText w:val="o"/>
      <w:lvlJc w:val="left"/>
      <w:pPr>
        <w:ind w:left="5763" w:hanging="360"/>
      </w:pPr>
      <w:rPr>
        <w:rFonts w:ascii="Courier New" w:hAnsi="Courier New" w:cs="Courier New" w:hint="default"/>
      </w:rPr>
    </w:lvl>
    <w:lvl w:ilvl="8" w:tplc="04090005" w:tentative="1">
      <w:start w:val="1"/>
      <w:numFmt w:val="bullet"/>
      <w:lvlText w:val=""/>
      <w:lvlJc w:val="left"/>
      <w:pPr>
        <w:ind w:left="6483" w:hanging="360"/>
      </w:pPr>
      <w:rPr>
        <w:rFonts w:ascii="Wingdings" w:hAnsi="Wingdings" w:hint="default"/>
      </w:rPr>
    </w:lvl>
  </w:abstractNum>
  <w:abstractNum w:abstractNumId="4" w15:restartNumberingAfterBreak="0">
    <w:nsid w:val="04414F0A"/>
    <w:multiLevelType w:val="hybridMultilevel"/>
    <w:tmpl w:val="D8D048E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5559C4"/>
    <w:multiLevelType w:val="hybridMultilevel"/>
    <w:tmpl w:val="D5A82F4A"/>
    <w:lvl w:ilvl="0" w:tplc="CF0A5986">
      <w:start w:val="2"/>
      <w:numFmt w:val="bullet"/>
      <w:lvlText w:val="•"/>
      <w:lvlJc w:val="left"/>
      <w:pPr>
        <w:ind w:left="720" w:hanging="360"/>
      </w:pPr>
      <w:rPr>
        <w:rFonts w:ascii="Calibri" w:eastAsiaTheme="minorEastAsia"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347860"/>
    <w:multiLevelType w:val="multilevel"/>
    <w:tmpl w:val="A82C0F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084A3F4C"/>
    <w:multiLevelType w:val="hybridMultilevel"/>
    <w:tmpl w:val="EDB85C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A8949FB"/>
    <w:multiLevelType w:val="hybridMultilevel"/>
    <w:tmpl w:val="C5DC2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BDB11AA"/>
    <w:multiLevelType w:val="hybridMultilevel"/>
    <w:tmpl w:val="BA6E8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BEB5AFB"/>
    <w:multiLevelType w:val="hybridMultilevel"/>
    <w:tmpl w:val="57E42F6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D384C07"/>
    <w:multiLevelType w:val="hybridMultilevel"/>
    <w:tmpl w:val="CBF88F6E"/>
    <w:lvl w:ilvl="0" w:tplc="04090001">
      <w:start w:val="1"/>
      <w:numFmt w:val="bullet"/>
      <w:lvlText w:val=""/>
      <w:lvlJc w:val="left"/>
      <w:pPr>
        <w:ind w:left="720" w:hanging="360"/>
      </w:pPr>
      <w:rPr>
        <w:rFonts w:ascii="Symbol" w:hAnsi="Symbol" w:hint="default"/>
      </w:rPr>
    </w:lvl>
    <w:lvl w:ilvl="1" w:tplc="F4D29BD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D727AFB"/>
    <w:multiLevelType w:val="hybridMultilevel"/>
    <w:tmpl w:val="81E843C6"/>
    <w:lvl w:ilvl="0" w:tplc="04090001">
      <w:start w:val="1"/>
      <w:numFmt w:val="bullet"/>
      <w:lvlText w:val=""/>
      <w:lvlJc w:val="left"/>
      <w:pPr>
        <w:ind w:left="1083" w:hanging="360"/>
      </w:pPr>
      <w:rPr>
        <w:rFonts w:ascii="Symbol" w:hAnsi="Symbol" w:hint="default"/>
      </w:rPr>
    </w:lvl>
    <w:lvl w:ilvl="1" w:tplc="F4D29BDC">
      <w:start w:val="1"/>
      <w:numFmt w:val="bullet"/>
      <w:lvlText w:val=""/>
      <w:lvlJc w:val="left"/>
      <w:pPr>
        <w:ind w:left="1803" w:hanging="360"/>
      </w:pPr>
      <w:rPr>
        <w:rFonts w:ascii="Symbol" w:hAnsi="Symbol" w:hint="default"/>
      </w:rPr>
    </w:lvl>
    <w:lvl w:ilvl="2" w:tplc="04090005">
      <w:start w:val="1"/>
      <w:numFmt w:val="bullet"/>
      <w:lvlText w:val=""/>
      <w:lvlJc w:val="left"/>
      <w:pPr>
        <w:ind w:left="2523" w:hanging="360"/>
      </w:pPr>
      <w:rPr>
        <w:rFonts w:ascii="Wingdings" w:hAnsi="Wingdings" w:hint="default"/>
      </w:rPr>
    </w:lvl>
    <w:lvl w:ilvl="3" w:tplc="04090001" w:tentative="1">
      <w:start w:val="1"/>
      <w:numFmt w:val="bullet"/>
      <w:lvlText w:val=""/>
      <w:lvlJc w:val="left"/>
      <w:pPr>
        <w:ind w:left="3243" w:hanging="360"/>
      </w:pPr>
      <w:rPr>
        <w:rFonts w:ascii="Symbol" w:hAnsi="Symbol" w:hint="default"/>
      </w:rPr>
    </w:lvl>
    <w:lvl w:ilvl="4" w:tplc="04090003" w:tentative="1">
      <w:start w:val="1"/>
      <w:numFmt w:val="bullet"/>
      <w:lvlText w:val="o"/>
      <w:lvlJc w:val="left"/>
      <w:pPr>
        <w:ind w:left="3963" w:hanging="360"/>
      </w:pPr>
      <w:rPr>
        <w:rFonts w:ascii="Courier New" w:hAnsi="Courier New" w:cs="Courier New" w:hint="default"/>
      </w:rPr>
    </w:lvl>
    <w:lvl w:ilvl="5" w:tplc="04090005" w:tentative="1">
      <w:start w:val="1"/>
      <w:numFmt w:val="bullet"/>
      <w:lvlText w:val=""/>
      <w:lvlJc w:val="left"/>
      <w:pPr>
        <w:ind w:left="4683" w:hanging="360"/>
      </w:pPr>
      <w:rPr>
        <w:rFonts w:ascii="Wingdings" w:hAnsi="Wingdings" w:hint="default"/>
      </w:rPr>
    </w:lvl>
    <w:lvl w:ilvl="6" w:tplc="04090001" w:tentative="1">
      <w:start w:val="1"/>
      <w:numFmt w:val="bullet"/>
      <w:lvlText w:val=""/>
      <w:lvlJc w:val="left"/>
      <w:pPr>
        <w:ind w:left="5403" w:hanging="360"/>
      </w:pPr>
      <w:rPr>
        <w:rFonts w:ascii="Symbol" w:hAnsi="Symbol" w:hint="default"/>
      </w:rPr>
    </w:lvl>
    <w:lvl w:ilvl="7" w:tplc="04090003" w:tentative="1">
      <w:start w:val="1"/>
      <w:numFmt w:val="bullet"/>
      <w:lvlText w:val="o"/>
      <w:lvlJc w:val="left"/>
      <w:pPr>
        <w:ind w:left="6123" w:hanging="360"/>
      </w:pPr>
      <w:rPr>
        <w:rFonts w:ascii="Courier New" w:hAnsi="Courier New" w:cs="Courier New" w:hint="default"/>
      </w:rPr>
    </w:lvl>
    <w:lvl w:ilvl="8" w:tplc="04090005" w:tentative="1">
      <w:start w:val="1"/>
      <w:numFmt w:val="bullet"/>
      <w:lvlText w:val=""/>
      <w:lvlJc w:val="left"/>
      <w:pPr>
        <w:ind w:left="6843" w:hanging="360"/>
      </w:pPr>
      <w:rPr>
        <w:rFonts w:ascii="Wingdings" w:hAnsi="Wingdings" w:hint="default"/>
      </w:rPr>
    </w:lvl>
  </w:abstractNum>
  <w:abstractNum w:abstractNumId="13" w15:restartNumberingAfterBreak="0">
    <w:nsid w:val="0E465543"/>
    <w:multiLevelType w:val="hybridMultilevel"/>
    <w:tmpl w:val="63A0644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544F86"/>
    <w:multiLevelType w:val="hybridMultilevel"/>
    <w:tmpl w:val="27F2E1FE"/>
    <w:lvl w:ilvl="0" w:tplc="04090001">
      <w:start w:val="1"/>
      <w:numFmt w:val="bullet"/>
      <w:lvlText w:val=""/>
      <w:lvlJc w:val="left"/>
      <w:pPr>
        <w:ind w:left="720" w:hanging="360"/>
      </w:pPr>
      <w:rPr>
        <w:rFonts w:ascii="Symbol" w:hAnsi="Symbol" w:hint="default"/>
      </w:rPr>
    </w:lvl>
    <w:lvl w:ilvl="1" w:tplc="F4D29BD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FA4368F"/>
    <w:multiLevelType w:val="hybridMultilevel"/>
    <w:tmpl w:val="A2B81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0012B0D"/>
    <w:multiLevelType w:val="hybridMultilevel"/>
    <w:tmpl w:val="76669BBC"/>
    <w:lvl w:ilvl="0" w:tplc="F6F4B0CA">
      <w:start w:val="1"/>
      <w:numFmt w:val="decimal"/>
      <w:lvlText w:val="%1."/>
      <w:lvlJc w:val="left"/>
      <w:pPr>
        <w:ind w:left="720" w:hanging="360"/>
      </w:pPr>
      <w:rPr>
        <w:rFonts w:hint="default"/>
        <w:color w:val="7030A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0A777F3"/>
    <w:multiLevelType w:val="hybridMultilevel"/>
    <w:tmpl w:val="9ADEC594"/>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11C14FF3"/>
    <w:multiLevelType w:val="hybridMultilevel"/>
    <w:tmpl w:val="A614F8D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281013D"/>
    <w:multiLevelType w:val="hybridMultilevel"/>
    <w:tmpl w:val="8474D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2E478EC"/>
    <w:multiLevelType w:val="hybridMultilevel"/>
    <w:tmpl w:val="A8C28602"/>
    <w:lvl w:ilvl="0" w:tplc="04090005">
      <w:start w:val="1"/>
      <w:numFmt w:val="bullet"/>
      <w:lvlText w:val=""/>
      <w:lvlJc w:val="left"/>
      <w:pPr>
        <w:ind w:left="1065" w:hanging="360"/>
      </w:pPr>
      <w:rPr>
        <w:rFonts w:ascii="Wingdings" w:hAnsi="Wingdings"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21" w15:restartNumberingAfterBreak="0">
    <w:nsid w:val="15A22AA2"/>
    <w:multiLevelType w:val="hybridMultilevel"/>
    <w:tmpl w:val="7A349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65E3AF6"/>
    <w:multiLevelType w:val="hybridMultilevel"/>
    <w:tmpl w:val="E32C8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71236DA"/>
    <w:multiLevelType w:val="hybridMultilevel"/>
    <w:tmpl w:val="142EA7E6"/>
    <w:lvl w:ilvl="0" w:tplc="5838C918">
      <w:start w:val="1"/>
      <w:numFmt w:val="lowerLetter"/>
      <w:lvlText w:val="%1."/>
      <w:lvlJc w:val="left"/>
      <w:pPr>
        <w:ind w:left="3" w:hanging="360"/>
      </w:pPr>
      <w:rPr>
        <w:rFonts w:hint="default"/>
      </w:rPr>
    </w:lvl>
    <w:lvl w:ilvl="1" w:tplc="04090019" w:tentative="1">
      <w:start w:val="1"/>
      <w:numFmt w:val="lowerLetter"/>
      <w:lvlText w:val="%2."/>
      <w:lvlJc w:val="left"/>
      <w:pPr>
        <w:ind w:left="723" w:hanging="360"/>
      </w:pPr>
    </w:lvl>
    <w:lvl w:ilvl="2" w:tplc="0409001B" w:tentative="1">
      <w:start w:val="1"/>
      <w:numFmt w:val="lowerRoman"/>
      <w:lvlText w:val="%3."/>
      <w:lvlJc w:val="right"/>
      <w:pPr>
        <w:ind w:left="1443" w:hanging="180"/>
      </w:pPr>
    </w:lvl>
    <w:lvl w:ilvl="3" w:tplc="0409000F" w:tentative="1">
      <w:start w:val="1"/>
      <w:numFmt w:val="decimal"/>
      <w:lvlText w:val="%4."/>
      <w:lvlJc w:val="left"/>
      <w:pPr>
        <w:ind w:left="2163" w:hanging="360"/>
      </w:pPr>
    </w:lvl>
    <w:lvl w:ilvl="4" w:tplc="04090019" w:tentative="1">
      <w:start w:val="1"/>
      <w:numFmt w:val="lowerLetter"/>
      <w:lvlText w:val="%5."/>
      <w:lvlJc w:val="left"/>
      <w:pPr>
        <w:ind w:left="2883" w:hanging="360"/>
      </w:pPr>
    </w:lvl>
    <w:lvl w:ilvl="5" w:tplc="0409001B" w:tentative="1">
      <w:start w:val="1"/>
      <w:numFmt w:val="lowerRoman"/>
      <w:lvlText w:val="%6."/>
      <w:lvlJc w:val="right"/>
      <w:pPr>
        <w:ind w:left="3603" w:hanging="180"/>
      </w:pPr>
    </w:lvl>
    <w:lvl w:ilvl="6" w:tplc="0409000F" w:tentative="1">
      <w:start w:val="1"/>
      <w:numFmt w:val="decimal"/>
      <w:lvlText w:val="%7."/>
      <w:lvlJc w:val="left"/>
      <w:pPr>
        <w:ind w:left="4323" w:hanging="360"/>
      </w:pPr>
    </w:lvl>
    <w:lvl w:ilvl="7" w:tplc="04090019" w:tentative="1">
      <w:start w:val="1"/>
      <w:numFmt w:val="lowerLetter"/>
      <w:lvlText w:val="%8."/>
      <w:lvlJc w:val="left"/>
      <w:pPr>
        <w:ind w:left="5043" w:hanging="360"/>
      </w:pPr>
    </w:lvl>
    <w:lvl w:ilvl="8" w:tplc="0409001B" w:tentative="1">
      <w:start w:val="1"/>
      <w:numFmt w:val="lowerRoman"/>
      <w:lvlText w:val="%9."/>
      <w:lvlJc w:val="right"/>
      <w:pPr>
        <w:ind w:left="5763" w:hanging="180"/>
      </w:pPr>
    </w:lvl>
  </w:abstractNum>
  <w:abstractNum w:abstractNumId="24" w15:restartNumberingAfterBreak="0">
    <w:nsid w:val="182F68EB"/>
    <w:multiLevelType w:val="hybridMultilevel"/>
    <w:tmpl w:val="A7584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9383651"/>
    <w:multiLevelType w:val="multilevel"/>
    <w:tmpl w:val="0A62B6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19B85E69"/>
    <w:multiLevelType w:val="hybridMultilevel"/>
    <w:tmpl w:val="5B204C3C"/>
    <w:lvl w:ilvl="0" w:tplc="130AABC8">
      <w:start w:val="1"/>
      <w:numFmt w:val="bullet"/>
      <w:lvlText w:val="•"/>
      <w:lvlJc w:val="left"/>
      <w:pPr>
        <w:ind w:left="551"/>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831E90B2">
      <w:start w:val="1"/>
      <w:numFmt w:val="bullet"/>
      <w:lvlText w:val="o"/>
      <w:lvlJc w:val="left"/>
      <w:pPr>
        <w:ind w:left="1222"/>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7762652A">
      <w:start w:val="1"/>
      <w:numFmt w:val="bullet"/>
      <w:lvlText w:val="▪"/>
      <w:lvlJc w:val="left"/>
      <w:pPr>
        <w:ind w:left="1942"/>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6E448C3A">
      <w:start w:val="1"/>
      <w:numFmt w:val="bullet"/>
      <w:lvlText w:val="•"/>
      <w:lvlJc w:val="left"/>
      <w:pPr>
        <w:ind w:left="266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3566D376">
      <w:start w:val="1"/>
      <w:numFmt w:val="bullet"/>
      <w:lvlText w:val="o"/>
      <w:lvlJc w:val="left"/>
      <w:pPr>
        <w:ind w:left="3382"/>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DAACADC4">
      <w:start w:val="1"/>
      <w:numFmt w:val="bullet"/>
      <w:lvlText w:val="▪"/>
      <w:lvlJc w:val="left"/>
      <w:pPr>
        <w:ind w:left="4102"/>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DD8A8428">
      <w:start w:val="1"/>
      <w:numFmt w:val="bullet"/>
      <w:lvlText w:val="•"/>
      <w:lvlJc w:val="left"/>
      <w:pPr>
        <w:ind w:left="482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70725780">
      <w:start w:val="1"/>
      <w:numFmt w:val="bullet"/>
      <w:lvlText w:val="o"/>
      <w:lvlJc w:val="left"/>
      <w:pPr>
        <w:ind w:left="5542"/>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34E47858">
      <w:start w:val="1"/>
      <w:numFmt w:val="bullet"/>
      <w:lvlText w:val="▪"/>
      <w:lvlJc w:val="left"/>
      <w:pPr>
        <w:ind w:left="6262"/>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27" w15:restartNumberingAfterBreak="0">
    <w:nsid w:val="19C84A38"/>
    <w:multiLevelType w:val="hybridMultilevel"/>
    <w:tmpl w:val="15D61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A8D4C24"/>
    <w:multiLevelType w:val="hybridMultilevel"/>
    <w:tmpl w:val="6FDCE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B902CF9"/>
    <w:multiLevelType w:val="hybridMultilevel"/>
    <w:tmpl w:val="0D76C434"/>
    <w:lvl w:ilvl="0" w:tplc="04090001">
      <w:start w:val="1"/>
      <w:numFmt w:val="bullet"/>
      <w:lvlText w:val=""/>
      <w:lvlJc w:val="left"/>
      <w:pPr>
        <w:ind w:left="720" w:hanging="360"/>
      </w:pPr>
      <w:rPr>
        <w:rFonts w:ascii="Symbol" w:hAnsi="Symbol" w:hint="default"/>
      </w:rPr>
    </w:lvl>
    <w:lvl w:ilvl="1" w:tplc="F4D29BD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BA365BC"/>
    <w:multiLevelType w:val="hybridMultilevel"/>
    <w:tmpl w:val="A9CC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BE30B00"/>
    <w:multiLevelType w:val="multilevel"/>
    <w:tmpl w:val="AC68BF32"/>
    <w:lvl w:ilvl="0">
      <w:start w:val="1"/>
      <w:numFmt w:val="decimal"/>
      <w:lvlText w:val="%1."/>
      <w:lvlJc w:val="left"/>
      <w:pPr>
        <w:ind w:left="720" w:hanging="360"/>
      </w:pPr>
      <w:rPr>
        <w:rFonts w:cs="Times New Roman" w:hint="default"/>
      </w:rPr>
    </w:lvl>
    <w:lvl w:ilvl="1">
      <w:start w:val="2"/>
      <w:numFmt w:val="decimal"/>
      <w:isLgl/>
      <w:lvlText w:val="%1.%2"/>
      <w:lvlJc w:val="left"/>
      <w:pPr>
        <w:ind w:left="36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2" w15:restartNumberingAfterBreak="0">
    <w:nsid w:val="1DC12F78"/>
    <w:multiLevelType w:val="hybridMultilevel"/>
    <w:tmpl w:val="799A9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DCA177B"/>
    <w:multiLevelType w:val="hybridMultilevel"/>
    <w:tmpl w:val="F90A9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EBF2F6E"/>
    <w:multiLevelType w:val="hybridMultilevel"/>
    <w:tmpl w:val="AB6019B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F3C708C"/>
    <w:multiLevelType w:val="hybridMultilevel"/>
    <w:tmpl w:val="D14CFDF6"/>
    <w:lvl w:ilvl="0" w:tplc="CF0A5986">
      <w:start w:val="2"/>
      <w:numFmt w:val="bullet"/>
      <w:lvlText w:val="•"/>
      <w:lvlJc w:val="left"/>
      <w:pPr>
        <w:ind w:left="720" w:hanging="360"/>
      </w:pPr>
      <w:rPr>
        <w:rFonts w:ascii="Calibri" w:eastAsiaTheme="minorEastAsia"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0FE6A5A"/>
    <w:multiLevelType w:val="hybridMultilevel"/>
    <w:tmpl w:val="827E8BC8"/>
    <w:lvl w:ilvl="0" w:tplc="3566F162">
      <w:start w:val="1"/>
      <w:numFmt w:val="bullet"/>
      <w:lvlText w:val=""/>
      <w:lvlJc w:val="left"/>
      <w:pPr>
        <w:ind w:left="723" w:hanging="360"/>
      </w:pPr>
      <w:rPr>
        <w:rFonts w:ascii="Symbol" w:hAnsi="Symbol" w:hint="default"/>
        <w:sz w:val="20"/>
      </w:rPr>
    </w:lvl>
    <w:lvl w:ilvl="1" w:tplc="04090003" w:tentative="1">
      <w:start w:val="1"/>
      <w:numFmt w:val="bullet"/>
      <w:lvlText w:val="o"/>
      <w:lvlJc w:val="left"/>
      <w:pPr>
        <w:ind w:left="1443" w:hanging="360"/>
      </w:pPr>
      <w:rPr>
        <w:rFonts w:ascii="Courier New" w:hAnsi="Courier New" w:cs="Courier New" w:hint="default"/>
      </w:rPr>
    </w:lvl>
    <w:lvl w:ilvl="2" w:tplc="04090005" w:tentative="1">
      <w:start w:val="1"/>
      <w:numFmt w:val="bullet"/>
      <w:lvlText w:val=""/>
      <w:lvlJc w:val="left"/>
      <w:pPr>
        <w:ind w:left="2163" w:hanging="360"/>
      </w:pPr>
      <w:rPr>
        <w:rFonts w:ascii="Wingdings" w:hAnsi="Wingdings" w:hint="default"/>
      </w:rPr>
    </w:lvl>
    <w:lvl w:ilvl="3" w:tplc="04090001" w:tentative="1">
      <w:start w:val="1"/>
      <w:numFmt w:val="bullet"/>
      <w:lvlText w:val=""/>
      <w:lvlJc w:val="left"/>
      <w:pPr>
        <w:ind w:left="2883" w:hanging="360"/>
      </w:pPr>
      <w:rPr>
        <w:rFonts w:ascii="Symbol" w:hAnsi="Symbol" w:hint="default"/>
      </w:rPr>
    </w:lvl>
    <w:lvl w:ilvl="4" w:tplc="04090003" w:tentative="1">
      <w:start w:val="1"/>
      <w:numFmt w:val="bullet"/>
      <w:lvlText w:val="o"/>
      <w:lvlJc w:val="left"/>
      <w:pPr>
        <w:ind w:left="3603" w:hanging="360"/>
      </w:pPr>
      <w:rPr>
        <w:rFonts w:ascii="Courier New" w:hAnsi="Courier New" w:cs="Courier New" w:hint="default"/>
      </w:rPr>
    </w:lvl>
    <w:lvl w:ilvl="5" w:tplc="04090005" w:tentative="1">
      <w:start w:val="1"/>
      <w:numFmt w:val="bullet"/>
      <w:lvlText w:val=""/>
      <w:lvlJc w:val="left"/>
      <w:pPr>
        <w:ind w:left="4323" w:hanging="360"/>
      </w:pPr>
      <w:rPr>
        <w:rFonts w:ascii="Wingdings" w:hAnsi="Wingdings" w:hint="default"/>
      </w:rPr>
    </w:lvl>
    <w:lvl w:ilvl="6" w:tplc="04090001" w:tentative="1">
      <w:start w:val="1"/>
      <w:numFmt w:val="bullet"/>
      <w:lvlText w:val=""/>
      <w:lvlJc w:val="left"/>
      <w:pPr>
        <w:ind w:left="5043" w:hanging="360"/>
      </w:pPr>
      <w:rPr>
        <w:rFonts w:ascii="Symbol" w:hAnsi="Symbol" w:hint="default"/>
      </w:rPr>
    </w:lvl>
    <w:lvl w:ilvl="7" w:tplc="04090003" w:tentative="1">
      <w:start w:val="1"/>
      <w:numFmt w:val="bullet"/>
      <w:lvlText w:val="o"/>
      <w:lvlJc w:val="left"/>
      <w:pPr>
        <w:ind w:left="5763" w:hanging="360"/>
      </w:pPr>
      <w:rPr>
        <w:rFonts w:ascii="Courier New" w:hAnsi="Courier New" w:cs="Courier New" w:hint="default"/>
      </w:rPr>
    </w:lvl>
    <w:lvl w:ilvl="8" w:tplc="04090005" w:tentative="1">
      <w:start w:val="1"/>
      <w:numFmt w:val="bullet"/>
      <w:lvlText w:val=""/>
      <w:lvlJc w:val="left"/>
      <w:pPr>
        <w:ind w:left="6483" w:hanging="360"/>
      </w:pPr>
      <w:rPr>
        <w:rFonts w:ascii="Wingdings" w:hAnsi="Wingdings" w:hint="default"/>
      </w:rPr>
    </w:lvl>
  </w:abstractNum>
  <w:abstractNum w:abstractNumId="37" w15:restartNumberingAfterBreak="0">
    <w:nsid w:val="213C2207"/>
    <w:multiLevelType w:val="hybridMultilevel"/>
    <w:tmpl w:val="3CA012A8"/>
    <w:lvl w:ilvl="0" w:tplc="3566F162">
      <w:start w:val="1"/>
      <w:numFmt w:val="bullet"/>
      <w:lvlText w:val=""/>
      <w:lvlJc w:val="left"/>
      <w:pPr>
        <w:ind w:left="723" w:hanging="360"/>
      </w:pPr>
      <w:rPr>
        <w:rFonts w:ascii="Symbol" w:hAnsi="Symbol" w:hint="default"/>
        <w:sz w:val="20"/>
      </w:rPr>
    </w:lvl>
    <w:lvl w:ilvl="1" w:tplc="04090003" w:tentative="1">
      <w:start w:val="1"/>
      <w:numFmt w:val="bullet"/>
      <w:lvlText w:val="o"/>
      <w:lvlJc w:val="left"/>
      <w:pPr>
        <w:ind w:left="1443" w:hanging="360"/>
      </w:pPr>
      <w:rPr>
        <w:rFonts w:ascii="Courier New" w:hAnsi="Courier New" w:cs="Courier New" w:hint="default"/>
      </w:rPr>
    </w:lvl>
    <w:lvl w:ilvl="2" w:tplc="04090005" w:tentative="1">
      <w:start w:val="1"/>
      <w:numFmt w:val="bullet"/>
      <w:lvlText w:val=""/>
      <w:lvlJc w:val="left"/>
      <w:pPr>
        <w:ind w:left="2163" w:hanging="360"/>
      </w:pPr>
      <w:rPr>
        <w:rFonts w:ascii="Wingdings" w:hAnsi="Wingdings" w:hint="default"/>
      </w:rPr>
    </w:lvl>
    <w:lvl w:ilvl="3" w:tplc="04090001" w:tentative="1">
      <w:start w:val="1"/>
      <w:numFmt w:val="bullet"/>
      <w:lvlText w:val=""/>
      <w:lvlJc w:val="left"/>
      <w:pPr>
        <w:ind w:left="2883" w:hanging="360"/>
      </w:pPr>
      <w:rPr>
        <w:rFonts w:ascii="Symbol" w:hAnsi="Symbol" w:hint="default"/>
      </w:rPr>
    </w:lvl>
    <w:lvl w:ilvl="4" w:tplc="04090003" w:tentative="1">
      <w:start w:val="1"/>
      <w:numFmt w:val="bullet"/>
      <w:lvlText w:val="o"/>
      <w:lvlJc w:val="left"/>
      <w:pPr>
        <w:ind w:left="3603" w:hanging="360"/>
      </w:pPr>
      <w:rPr>
        <w:rFonts w:ascii="Courier New" w:hAnsi="Courier New" w:cs="Courier New" w:hint="default"/>
      </w:rPr>
    </w:lvl>
    <w:lvl w:ilvl="5" w:tplc="04090005" w:tentative="1">
      <w:start w:val="1"/>
      <w:numFmt w:val="bullet"/>
      <w:lvlText w:val=""/>
      <w:lvlJc w:val="left"/>
      <w:pPr>
        <w:ind w:left="4323" w:hanging="360"/>
      </w:pPr>
      <w:rPr>
        <w:rFonts w:ascii="Wingdings" w:hAnsi="Wingdings" w:hint="default"/>
      </w:rPr>
    </w:lvl>
    <w:lvl w:ilvl="6" w:tplc="04090001" w:tentative="1">
      <w:start w:val="1"/>
      <w:numFmt w:val="bullet"/>
      <w:lvlText w:val=""/>
      <w:lvlJc w:val="left"/>
      <w:pPr>
        <w:ind w:left="5043" w:hanging="360"/>
      </w:pPr>
      <w:rPr>
        <w:rFonts w:ascii="Symbol" w:hAnsi="Symbol" w:hint="default"/>
      </w:rPr>
    </w:lvl>
    <w:lvl w:ilvl="7" w:tplc="04090003" w:tentative="1">
      <w:start w:val="1"/>
      <w:numFmt w:val="bullet"/>
      <w:lvlText w:val="o"/>
      <w:lvlJc w:val="left"/>
      <w:pPr>
        <w:ind w:left="5763" w:hanging="360"/>
      </w:pPr>
      <w:rPr>
        <w:rFonts w:ascii="Courier New" w:hAnsi="Courier New" w:cs="Courier New" w:hint="default"/>
      </w:rPr>
    </w:lvl>
    <w:lvl w:ilvl="8" w:tplc="04090005" w:tentative="1">
      <w:start w:val="1"/>
      <w:numFmt w:val="bullet"/>
      <w:lvlText w:val=""/>
      <w:lvlJc w:val="left"/>
      <w:pPr>
        <w:ind w:left="6483" w:hanging="360"/>
      </w:pPr>
      <w:rPr>
        <w:rFonts w:ascii="Wingdings" w:hAnsi="Wingdings" w:hint="default"/>
      </w:rPr>
    </w:lvl>
  </w:abstractNum>
  <w:abstractNum w:abstractNumId="38" w15:restartNumberingAfterBreak="0">
    <w:nsid w:val="220F5A25"/>
    <w:multiLevelType w:val="hybridMultilevel"/>
    <w:tmpl w:val="05ACD0B8"/>
    <w:lvl w:ilvl="0" w:tplc="0809000B">
      <w:start w:val="1"/>
      <w:numFmt w:val="bullet"/>
      <w:lvlText w:val=""/>
      <w:lvlJc w:val="left"/>
      <w:pPr>
        <w:ind w:left="949" w:hanging="360"/>
      </w:pPr>
      <w:rPr>
        <w:rFonts w:ascii="Wingdings" w:hAnsi="Wingdings" w:hint="default"/>
      </w:rPr>
    </w:lvl>
    <w:lvl w:ilvl="1" w:tplc="08090003" w:tentative="1">
      <w:start w:val="1"/>
      <w:numFmt w:val="bullet"/>
      <w:lvlText w:val="o"/>
      <w:lvlJc w:val="left"/>
      <w:pPr>
        <w:ind w:left="1669" w:hanging="360"/>
      </w:pPr>
      <w:rPr>
        <w:rFonts w:ascii="Courier New" w:hAnsi="Courier New" w:cs="Courier New" w:hint="default"/>
      </w:rPr>
    </w:lvl>
    <w:lvl w:ilvl="2" w:tplc="08090005" w:tentative="1">
      <w:start w:val="1"/>
      <w:numFmt w:val="bullet"/>
      <w:lvlText w:val=""/>
      <w:lvlJc w:val="left"/>
      <w:pPr>
        <w:ind w:left="2389" w:hanging="360"/>
      </w:pPr>
      <w:rPr>
        <w:rFonts w:ascii="Wingdings" w:hAnsi="Wingdings" w:hint="default"/>
      </w:rPr>
    </w:lvl>
    <w:lvl w:ilvl="3" w:tplc="08090001" w:tentative="1">
      <w:start w:val="1"/>
      <w:numFmt w:val="bullet"/>
      <w:lvlText w:val=""/>
      <w:lvlJc w:val="left"/>
      <w:pPr>
        <w:ind w:left="3109" w:hanging="360"/>
      </w:pPr>
      <w:rPr>
        <w:rFonts w:ascii="Symbol" w:hAnsi="Symbol" w:hint="default"/>
      </w:rPr>
    </w:lvl>
    <w:lvl w:ilvl="4" w:tplc="08090003" w:tentative="1">
      <w:start w:val="1"/>
      <w:numFmt w:val="bullet"/>
      <w:lvlText w:val="o"/>
      <w:lvlJc w:val="left"/>
      <w:pPr>
        <w:ind w:left="3829" w:hanging="360"/>
      </w:pPr>
      <w:rPr>
        <w:rFonts w:ascii="Courier New" w:hAnsi="Courier New" w:cs="Courier New" w:hint="default"/>
      </w:rPr>
    </w:lvl>
    <w:lvl w:ilvl="5" w:tplc="08090005" w:tentative="1">
      <w:start w:val="1"/>
      <w:numFmt w:val="bullet"/>
      <w:lvlText w:val=""/>
      <w:lvlJc w:val="left"/>
      <w:pPr>
        <w:ind w:left="4549" w:hanging="360"/>
      </w:pPr>
      <w:rPr>
        <w:rFonts w:ascii="Wingdings" w:hAnsi="Wingdings" w:hint="default"/>
      </w:rPr>
    </w:lvl>
    <w:lvl w:ilvl="6" w:tplc="08090001" w:tentative="1">
      <w:start w:val="1"/>
      <w:numFmt w:val="bullet"/>
      <w:lvlText w:val=""/>
      <w:lvlJc w:val="left"/>
      <w:pPr>
        <w:ind w:left="5269" w:hanging="360"/>
      </w:pPr>
      <w:rPr>
        <w:rFonts w:ascii="Symbol" w:hAnsi="Symbol" w:hint="default"/>
      </w:rPr>
    </w:lvl>
    <w:lvl w:ilvl="7" w:tplc="08090003" w:tentative="1">
      <w:start w:val="1"/>
      <w:numFmt w:val="bullet"/>
      <w:lvlText w:val="o"/>
      <w:lvlJc w:val="left"/>
      <w:pPr>
        <w:ind w:left="5989" w:hanging="360"/>
      </w:pPr>
      <w:rPr>
        <w:rFonts w:ascii="Courier New" w:hAnsi="Courier New" w:cs="Courier New" w:hint="default"/>
      </w:rPr>
    </w:lvl>
    <w:lvl w:ilvl="8" w:tplc="08090005" w:tentative="1">
      <w:start w:val="1"/>
      <w:numFmt w:val="bullet"/>
      <w:lvlText w:val=""/>
      <w:lvlJc w:val="left"/>
      <w:pPr>
        <w:ind w:left="6709" w:hanging="360"/>
      </w:pPr>
      <w:rPr>
        <w:rFonts w:ascii="Wingdings" w:hAnsi="Wingdings" w:hint="default"/>
      </w:rPr>
    </w:lvl>
  </w:abstractNum>
  <w:abstractNum w:abstractNumId="39" w15:restartNumberingAfterBreak="0">
    <w:nsid w:val="23176D9F"/>
    <w:multiLevelType w:val="hybridMultilevel"/>
    <w:tmpl w:val="E55240A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3C73A92"/>
    <w:multiLevelType w:val="hybridMultilevel"/>
    <w:tmpl w:val="59F20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3F47865"/>
    <w:multiLevelType w:val="hybridMultilevel"/>
    <w:tmpl w:val="1FA2D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5A153A2"/>
    <w:multiLevelType w:val="hybridMultilevel"/>
    <w:tmpl w:val="8C10B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5BB324C"/>
    <w:multiLevelType w:val="hybridMultilevel"/>
    <w:tmpl w:val="71C27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67928CC"/>
    <w:multiLevelType w:val="hybridMultilevel"/>
    <w:tmpl w:val="AFD8A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280041B1"/>
    <w:multiLevelType w:val="hybridMultilevel"/>
    <w:tmpl w:val="B5A883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8045D8B"/>
    <w:multiLevelType w:val="hybridMultilevel"/>
    <w:tmpl w:val="CD4A3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87E15CF"/>
    <w:multiLevelType w:val="hybridMultilevel"/>
    <w:tmpl w:val="9580C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90E37AE"/>
    <w:multiLevelType w:val="hybridMultilevel"/>
    <w:tmpl w:val="43CA08B2"/>
    <w:lvl w:ilvl="0" w:tplc="F4D29BD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2BE47815"/>
    <w:multiLevelType w:val="hybridMultilevel"/>
    <w:tmpl w:val="12CEB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C932EE0"/>
    <w:multiLevelType w:val="hybridMultilevel"/>
    <w:tmpl w:val="2722C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2CCA74DC"/>
    <w:multiLevelType w:val="hybridMultilevel"/>
    <w:tmpl w:val="E4AE8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2CD05F82"/>
    <w:multiLevelType w:val="hybridMultilevel"/>
    <w:tmpl w:val="A26CAB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313C7A40"/>
    <w:multiLevelType w:val="hybridMultilevel"/>
    <w:tmpl w:val="7310B6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4" w15:restartNumberingAfterBreak="0">
    <w:nsid w:val="316E0A1A"/>
    <w:multiLevelType w:val="hybridMultilevel"/>
    <w:tmpl w:val="55EE2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1CE7434"/>
    <w:multiLevelType w:val="hybridMultilevel"/>
    <w:tmpl w:val="F6A478B0"/>
    <w:lvl w:ilvl="0" w:tplc="61E0628C">
      <w:start w:val="1"/>
      <w:numFmt w:val="lowerLetter"/>
      <w:lvlText w:val="%1."/>
      <w:lvlJc w:val="left"/>
      <w:pPr>
        <w:ind w:left="720" w:hanging="360"/>
      </w:pPr>
      <w:rPr>
        <w:rFonts w:hint="default"/>
        <w:color w:val="7030A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32C43BB9"/>
    <w:multiLevelType w:val="hybridMultilevel"/>
    <w:tmpl w:val="D9E24F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2ED6B1A"/>
    <w:multiLevelType w:val="hybridMultilevel"/>
    <w:tmpl w:val="46F4577E"/>
    <w:lvl w:ilvl="0" w:tplc="04090001">
      <w:start w:val="1"/>
      <w:numFmt w:val="bullet"/>
      <w:lvlText w:val=""/>
      <w:lvlJc w:val="left"/>
      <w:pPr>
        <w:ind w:left="720" w:hanging="360"/>
      </w:pPr>
      <w:rPr>
        <w:rFonts w:ascii="Symbol" w:hAnsi="Symbol" w:hint="default"/>
      </w:rPr>
    </w:lvl>
    <w:lvl w:ilvl="1" w:tplc="F4D29BD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76E26C5"/>
    <w:multiLevelType w:val="hybridMultilevel"/>
    <w:tmpl w:val="1B946E08"/>
    <w:lvl w:ilvl="0" w:tplc="04090001">
      <w:start w:val="1"/>
      <w:numFmt w:val="bullet"/>
      <w:lvlText w:val=""/>
      <w:lvlJc w:val="left"/>
      <w:pPr>
        <w:ind w:left="720" w:hanging="360"/>
      </w:pPr>
      <w:rPr>
        <w:rFonts w:ascii="Symbol" w:hAnsi="Symbol" w:hint="default"/>
      </w:rPr>
    </w:lvl>
    <w:lvl w:ilvl="1" w:tplc="F4D29BD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9232A77"/>
    <w:multiLevelType w:val="hybridMultilevel"/>
    <w:tmpl w:val="AA46C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39A7056A"/>
    <w:multiLevelType w:val="hybridMultilevel"/>
    <w:tmpl w:val="CEDA1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3BE918B0"/>
    <w:multiLevelType w:val="hybridMultilevel"/>
    <w:tmpl w:val="A65A6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DCB5C90"/>
    <w:multiLevelType w:val="hybridMultilevel"/>
    <w:tmpl w:val="96C806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3DE37451"/>
    <w:multiLevelType w:val="hybridMultilevel"/>
    <w:tmpl w:val="66229304"/>
    <w:lvl w:ilvl="0" w:tplc="04090001">
      <w:start w:val="1"/>
      <w:numFmt w:val="bullet"/>
      <w:lvlText w:val=""/>
      <w:lvlJc w:val="left"/>
      <w:pPr>
        <w:ind w:left="720" w:hanging="360"/>
      </w:pPr>
      <w:rPr>
        <w:rFonts w:ascii="Symbol" w:hAnsi="Symbol" w:hint="default"/>
      </w:rPr>
    </w:lvl>
    <w:lvl w:ilvl="1" w:tplc="734485B4">
      <w:numFmt w:val="bullet"/>
      <w:lvlText w:val="•"/>
      <w:lvlJc w:val="left"/>
      <w:pPr>
        <w:ind w:left="1440" w:hanging="360"/>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1650B93"/>
    <w:multiLevelType w:val="hybridMultilevel"/>
    <w:tmpl w:val="952C5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41691B53"/>
    <w:multiLevelType w:val="hybridMultilevel"/>
    <w:tmpl w:val="EBC6B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18675CB"/>
    <w:multiLevelType w:val="multilevel"/>
    <w:tmpl w:val="8CBC8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292125C"/>
    <w:multiLevelType w:val="hybridMultilevel"/>
    <w:tmpl w:val="F85A450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431A7DC4"/>
    <w:multiLevelType w:val="hybridMultilevel"/>
    <w:tmpl w:val="321E17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9" w15:restartNumberingAfterBreak="0">
    <w:nsid w:val="44386DBC"/>
    <w:multiLevelType w:val="hybridMultilevel"/>
    <w:tmpl w:val="10C83DC2"/>
    <w:lvl w:ilvl="0" w:tplc="8FB2232E">
      <w:start w:val="1"/>
      <w:numFmt w:val="bullet"/>
      <w:lvlText w:val="•"/>
      <w:lvlJc w:val="left"/>
      <w:pPr>
        <w:ind w:left="551"/>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E7A08D1C">
      <w:start w:val="1"/>
      <w:numFmt w:val="bullet"/>
      <w:lvlText w:val="o"/>
      <w:lvlJc w:val="left"/>
      <w:pPr>
        <w:ind w:left="1222"/>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E9EC90AE">
      <w:start w:val="1"/>
      <w:numFmt w:val="bullet"/>
      <w:lvlText w:val="▪"/>
      <w:lvlJc w:val="left"/>
      <w:pPr>
        <w:ind w:left="1942"/>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EE2CC96C">
      <w:start w:val="1"/>
      <w:numFmt w:val="bullet"/>
      <w:lvlText w:val="•"/>
      <w:lvlJc w:val="left"/>
      <w:pPr>
        <w:ind w:left="266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ABB6F7B4">
      <w:start w:val="1"/>
      <w:numFmt w:val="bullet"/>
      <w:lvlText w:val="o"/>
      <w:lvlJc w:val="left"/>
      <w:pPr>
        <w:ind w:left="3382"/>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7C846000">
      <w:start w:val="1"/>
      <w:numFmt w:val="bullet"/>
      <w:lvlText w:val="▪"/>
      <w:lvlJc w:val="left"/>
      <w:pPr>
        <w:ind w:left="4102"/>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7DC219A6">
      <w:start w:val="1"/>
      <w:numFmt w:val="bullet"/>
      <w:lvlText w:val="•"/>
      <w:lvlJc w:val="left"/>
      <w:pPr>
        <w:ind w:left="482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36362FB2">
      <w:start w:val="1"/>
      <w:numFmt w:val="bullet"/>
      <w:lvlText w:val="o"/>
      <w:lvlJc w:val="left"/>
      <w:pPr>
        <w:ind w:left="5542"/>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4E8838BE">
      <w:start w:val="1"/>
      <w:numFmt w:val="bullet"/>
      <w:lvlText w:val="▪"/>
      <w:lvlJc w:val="left"/>
      <w:pPr>
        <w:ind w:left="6262"/>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70" w15:restartNumberingAfterBreak="0">
    <w:nsid w:val="449F43ED"/>
    <w:multiLevelType w:val="hybridMultilevel"/>
    <w:tmpl w:val="47806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459B1B97"/>
    <w:multiLevelType w:val="hybridMultilevel"/>
    <w:tmpl w:val="E3F27DDE"/>
    <w:lvl w:ilvl="0" w:tplc="35788A1C">
      <w:start w:val="1"/>
      <w:numFmt w:val="decimal"/>
      <w:lvlText w:val="%1."/>
      <w:lvlJc w:val="left"/>
      <w:pPr>
        <w:ind w:left="720" w:hanging="360"/>
      </w:pPr>
      <w:rPr>
        <w:rFonts w:hint="default"/>
        <w:color w:val="7030A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465A289A"/>
    <w:multiLevelType w:val="hybridMultilevel"/>
    <w:tmpl w:val="AA46D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478B6714"/>
    <w:multiLevelType w:val="hybridMultilevel"/>
    <w:tmpl w:val="6EC613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47B95AEE"/>
    <w:multiLevelType w:val="hybridMultilevel"/>
    <w:tmpl w:val="E8468438"/>
    <w:lvl w:ilvl="0" w:tplc="99AAB4B0">
      <w:start w:val="1"/>
      <w:numFmt w:val="bullet"/>
      <w:lvlText w:val=""/>
      <w:lvlJc w:val="left"/>
      <w:pPr>
        <w:ind w:left="720" w:hanging="360"/>
      </w:pPr>
      <w:rPr>
        <w:rFonts w:ascii="Symbol" w:hAnsi="Symbol" w:hint="default"/>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48354EF0"/>
    <w:multiLevelType w:val="hybridMultilevel"/>
    <w:tmpl w:val="39B89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4BBF1A75"/>
    <w:multiLevelType w:val="hybridMultilevel"/>
    <w:tmpl w:val="71147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4BE25D23"/>
    <w:multiLevelType w:val="hybridMultilevel"/>
    <w:tmpl w:val="A0D81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C0237AF"/>
    <w:multiLevelType w:val="hybridMultilevel"/>
    <w:tmpl w:val="D72AF8BC"/>
    <w:lvl w:ilvl="0" w:tplc="04090001">
      <w:start w:val="1"/>
      <w:numFmt w:val="bullet"/>
      <w:lvlText w:val=""/>
      <w:lvlJc w:val="left"/>
      <w:pPr>
        <w:ind w:left="720" w:hanging="360"/>
      </w:pPr>
      <w:rPr>
        <w:rFonts w:ascii="Symbol" w:hAnsi="Symbol" w:hint="default"/>
      </w:rPr>
    </w:lvl>
    <w:lvl w:ilvl="1" w:tplc="F4D29BD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4EAA1209"/>
    <w:multiLevelType w:val="hybridMultilevel"/>
    <w:tmpl w:val="1346B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52491339"/>
    <w:multiLevelType w:val="hybridMultilevel"/>
    <w:tmpl w:val="6436D560"/>
    <w:lvl w:ilvl="0" w:tplc="08090001">
      <w:start w:val="1"/>
      <w:numFmt w:val="bullet"/>
      <w:lvlText w:val=""/>
      <w:lvlJc w:val="left"/>
      <w:pPr>
        <w:ind w:left="771" w:hanging="360"/>
      </w:pPr>
      <w:rPr>
        <w:rFonts w:ascii="Symbol" w:hAnsi="Symbol" w:hint="default"/>
      </w:rPr>
    </w:lvl>
    <w:lvl w:ilvl="1" w:tplc="08090003" w:tentative="1">
      <w:start w:val="1"/>
      <w:numFmt w:val="bullet"/>
      <w:lvlText w:val="o"/>
      <w:lvlJc w:val="left"/>
      <w:pPr>
        <w:ind w:left="1491" w:hanging="360"/>
      </w:pPr>
      <w:rPr>
        <w:rFonts w:ascii="Courier New" w:hAnsi="Courier New" w:cs="Courier New" w:hint="default"/>
      </w:rPr>
    </w:lvl>
    <w:lvl w:ilvl="2" w:tplc="08090005" w:tentative="1">
      <w:start w:val="1"/>
      <w:numFmt w:val="bullet"/>
      <w:lvlText w:val=""/>
      <w:lvlJc w:val="left"/>
      <w:pPr>
        <w:ind w:left="2211" w:hanging="360"/>
      </w:pPr>
      <w:rPr>
        <w:rFonts w:ascii="Wingdings" w:hAnsi="Wingdings" w:hint="default"/>
      </w:rPr>
    </w:lvl>
    <w:lvl w:ilvl="3" w:tplc="08090001" w:tentative="1">
      <w:start w:val="1"/>
      <w:numFmt w:val="bullet"/>
      <w:lvlText w:val=""/>
      <w:lvlJc w:val="left"/>
      <w:pPr>
        <w:ind w:left="2931" w:hanging="360"/>
      </w:pPr>
      <w:rPr>
        <w:rFonts w:ascii="Symbol" w:hAnsi="Symbol" w:hint="default"/>
      </w:rPr>
    </w:lvl>
    <w:lvl w:ilvl="4" w:tplc="08090003" w:tentative="1">
      <w:start w:val="1"/>
      <w:numFmt w:val="bullet"/>
      <w:lvlText w:val="o"/>
      <w:lvlJc w:val="left"/>
      <w:pPr>
        <w:ind w:left="3651" w:hanging="360"/>
      </w:pPr>
      <w:rPr>
        <w:rFonts w:ascii="Courier New" w:hAnsi="Courier New" w:cs="Courier New" w:hint="default"/>
      </w:rPr>
    </w:lvl>
    <w:lvl w:ilvl="5" w:tplc="08090005" w:tentative="1">
      <w:start w:val="1"/>
      <w:numFmt w:val="bullet"/>
      <w:lvlText w:val=""/>
      <w:lvlJc w:val="left"/>
      <w:pPr>
        <w:ind w:left="4371" w:hanging="360"/>
      </w:pPr>
      <w:rPr>
        <w:rFonts w:ascii="Wingdings" w:hAnsi="Wingdings" w:hint="default"/>
      </w:rPr>
    </w:lvl>
    <w:lvl w:ilvl="6" w:tplc="08090001" w:tentative="1">
      <w:start w:val="1"/>
      <w:numFmt w:val="bullet"/>
      <w:lvlText w:val=""/>
      <w:lvlJc w:val="left"/>
      <w:pPr>
        <w:ind w:left="5091" w:hanging="360"/>
      </w:pPr>
      <w:rPr>
        <w:rFonts w:ascii="Symbol" w:hAnsi="Symbol" w:hint="default"/>
      </w:rPr>
    </w:lvl>
    <w:lvl w:ilvl="7" w:tplc="08090003" w:tentative="1">
      <w:start w:val="1"/>
      <w:numFmt w:val="bullet"/>
      <w:lvlText w:val="o"/>
      <w:lvlJc w:val="left"/>
      <w:pPr>
        <w:ind w:left="5811" w:hanging="360"/>
      </w:pPr>
      <w:rPr>
        <w:rFonts w:ascii="Courier New" w:hAnsi="Courier New" w:cs="Courier New" w:hint="default"/>
      </w:rPr>
    </w:lvl>
    <w:lvl w:ilvl="8" w:tplc="08090005" w:tentative="1">
      <w:start w:val="1"/>
      <w:numFmt w:val="bullet"/>
      <w:lvlText w:val=""/>
      <w:lvlJc w:val="left"/>
      <w:pPr>
        <w:ind w:left="6531" w:hanging="360"/>
      </w:pPr>
      <w:rPr>
        <w:rFonts w:ascii="Wingdings" w:hAnsi="Wingdings" w:hint="default"/>
      </w:rPr>
    </w:lvl>
  </w:abstractNum>
  <w:abstractNum w:abstractNumId="81" w15:restartNumberingAfterBreak="0">
    <w:nsid w:val="52D02C20"/>
    <w:multiLevelType w:val="hybridMultilevel"/>
    <w:tmpl w:val="E9D2B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53C8609B"/>
    <w:multiLevelType w:val="hybridMultilevel"/>
    <w:tmpl w:val="B64E4244"/>
    <w:lvl w:ilvl="0" w:tplc="04090001">
      <w:start w:val="1"/>
      <w:numFmt w:val="bullet"/>
      <w:lvlText w:val=""/>
      <w:lvlJc w:val="left"/>
      <w:pPr>
        <w:ind w:left="1083" w:hanging="360"/>
      </w:pPr>
      <w:rPr>
        <w:rFonts w:ascii="Symbol" w:hAnsi="Symbol" w:hint="default"/>
      </w:rPr>
    </w:lvl>
    <w:lvl w:ilvl="1" w:tplc="F4D29BDC">
      <w:start w:val="1"/>
      <w:numFmt w:val="bullet"/>
      <w:lvlText w:val=""/>
      <w:lvlJc w:val="left"/>
      <w:pPr>
        <w:ind w:left="1803" w:hanging="360"/>
      </w:pPr>
      <w:rPr>
        <w:rFonts w:ascii="Symbol" w:hAnsi="Symbol" w:hint="default"/>
      </w:rPr>
    </w:lvl>
    <w:lvl w:ilvl="2" w:tplc="04090005">
      <w:start w:val="1"/>
      <w:numFmt w:val="bullet"/>
      <w:lvlText w:val=""/>
      <w:lvlJc w:val="left"/>
      <w:pPr>
        <w:ind w:left="2523" w:hanging="360"/>
      </w:pPr>
      <w:rPr>
        <w:rFonts w:ascii="Wingdings" w:hAnsi="Wingdings" w:hint="default"/>
      </w:rPr>
    </w:lvl>
    <w:lvl w:ilvl="3" w:tplc="04090001" w:tentative="1">
      <w:start w:val="1"/>
      <w:numFmt w:val="bullet"/>
      <w:lvlText w:val=""/>
      <w:lvlJc w:val="left"/>
      <w:pPr>
        <w:ind w:left="3243" w:hanging="360"/>
      </w:pPr>
      <w:rPr>
        <w:rFonts w:ascii="Symbol" w:hAnsi="Symbol" w:hint="default"/>
      </w:rPr>
    </w:lvl>
    <w:lvl w:ilvl="4" w:tplc="04090003" w:tentative="1">
      <w:start w:val="1"/>
      <w:numFmt w:val="bullet"/>
      <w:lvlText w:val="o"/>
      <w:lvlJc w:val="left"/>
      <w:pPr>
        <w:ind w:left="3963" w:hanging="360"/>
      </w:pPr>
      <w:rPr>
        <w:rFonts w:ascii="Courier New" w:hAnsi="Courier New" w:cs="Courier New" w:hint="default"/>
      </w:rPr>
    </w:lvl>
    <w:lvl w:ilvl="5" w:tplc="04090005" w:tentative="1">
      <w:start w:val="1"/>
      <w:numFmt w:val="bullet"/>
      <w:lvlText w:val=""/>
      <w:lvlJc w:val="left"/>
      <w:pPr>
        <w:ind w:left="4683" w:hanging="360"/>
      </w:pPr>
      <w:rPr>
        <w:rFonts w:ascii="Wingdings" w:hAnsi="Wingdings" w:hint="default"/>
      </w:rPr>
    </w:lvl>
    <w:lvl w:ilvl="6" w:tplc="04090001" w:tentative="1">
      <w:start w:val="1"/>
      <w:numFmt w:val="bullet"/>
      <w:lvlText w:val=""/>
      <w:lvlJc w:val="left"/>
      <w:pPr>
        <w:ind w:left="5403" w:hanging="360"/>
      </w:pPr>
      <w:rPr>
        <w:rFonts w:ascii="Symbol" w:hAnsi="Symbol" w:hint="default"/>
      </w:rPr>
    </w:lvl>
    <w:lvl w:ilvl="7" w:tplc="04090003" w:tentative="1">
      <w:start w:val="1"/>
      <w:numFmt w:val="bullet"/>
      <w:lvlText w:val="o"/>
      <w:lvlJc w:val="left"/>
      <w:pPr>
        <w:ind w:left="6123" w:hanging="360"/>
      </w:pPr>
      <w:rPr>
        <w:rFonts w:ascii="Courier New" w:hAnsi="Courier New" w:cs="Courier New" w:hint="default"/>
      </w:rPr>
    </w:lvl>
    <w:lvl w:ilvl="8" w:tplc="04090005" w:tentative="1">
      <w:start w:val="1"/>
      <w:numFmt w:val="bullet"/>
      <w:lvlText w:val=""/>
      <w:lvlJc w:val="left"/>
      <w:pPr>
        <w:ind w:left="6843" w:hanging="360"/>
      </w:pPr>
      <w:rPr>
        <w:rFonts w:ascii="Wingdings" w:hAnsi="Wingdings" w:hint="default"/>
      </w:rPr>
    </w:lvl>
  </w:abstractNum>
  <w:abstractNum w:abstractNumId="83" w15:restartNumberingAfterBreak="0">
    <w:nsid w:val="54B26694"/>
    <w:multiLevelType w:val="multilevel"/>
    <w:tmpl w:val="0B6A1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4" w15:restartNumberingAfterBreak="0">
    <w:nsid w:val="552F2F7A"/>
    <w:multiLevelType w:val="hybridMultilevel"/>
    <w:tmpl w:val="4036C3B0"/>
    <w:lvl w:ilvl="0" w:tplc="04090001">
      <w:start w:val="1"/>
      <w:numFmt w:val="bullet"/>
      <w:lvlText w:val=""/>
      <w:lvlJc w:val="left"/>
      <w:pPr>
        <w:ind w:left="1083" w:hanging="360"/>
      </w:pPr>
      <w:rPr>
        <w:rFonts w:ascii="Symbol" w:hAnsi="Symbol" w:hint="default"/>
      </w:rPr>
    </w:lvl>
    <w:lvl w:ilvl="1" w:tplc="04090003">
      <w:start w:val="1"/>
      <w:numFmt w:val="bullet"/>
      <w:lvlText w:val="o"/>
      <w:lvlJc w:val="left"/>
      <w:pPr>
        <w:ind w:left="1803" w:hanging="360"/>
      </w:pPr>
      <w:rPr>
        <w:rFonts w:ascii="Courier New" w:hAnsi="Courier New" w:cs="Courier New" w:hint="default"/>
      </w:rPr>
    </w:lvl>
    <w:lvl w:ilvl="2" w:tplc="04090005">
      <w:start w:val="1"/>
      <w:numFmt w:val="bullet"/>
      <w:lvlText w:val=""/>
      <w:lvlJc w:val="left"/>
      <w:pPr>
        <w:ind w:left="2523" w:hanging="360"/>
      </w:pPr>
      <w:rPr>
        <w:rFonts w:ascii="Wingdings" w:hAnsi="Wingdings" w:hint="default"/>
      </w:rPr>
    </w:lvl>
    <w:lvl w:ilvl="3" w:tplc="04090001" w:tentative="1">
      <w:start w:val="1"/>
      <w:numFmt w:val="bullet"/>
      <w:lvlText w:val=""/>
      <w:lvlJc w:val="left"/>
      <w:pPr>
        <w:ind w:left="3243" w:hanging="360"/>
      </w:pPr>
      <w:rPr>
        <w:rFonts w:ascii="Symbol" w:hAnsi="Symbol" w:hint="default"/>
      </w:rPr>
    </w:lvl>
    <w:lvl w:ilvl="4" w:tplc="04090003" w:tentative="1">
      <w:start w:val="1"/>
      <w:numFmt w:val="bullet"/>
      <w:lvlText w:val="o"/>
      <w:lvlJc w:val="left"/>
      <w:pPr>
        <w:ind w:left="3963" w:hanging="360"/>
      </w:pPr>
      <w:rPr>
        <w:rFonts w:ascii="Courier New" w:hAnsi="Courier New" w:cs="Courier New" w:hint="default"/>
      </w:rPr>
    </w:lvl>
    <w:lvl w:ilvl="5" w:tplc="04090005" w:tentative="1">
      <w:start w:val="1"/>
      <w:numFmt w:val="bullet"/>
      <w:lvlText w:val=""/>
      <w:lvlJc w:val="left"/>
      <w:pPr>
        <w:ind w:left="4683" w:hanging="360"/>
      </w:pPr>
      <w:rPr>
        <w:rFonts w:ascii="Wingdings" w:hAnsi="Wingdings" w:hint="default"/>
      </w:rPr>
    </w:lvl>
    <w:lvl w:ilvl="6" w:tplc="04090001" w:tentative="1">
      <w:start w:val="1"/>
      <w:numFmt w:val="bullet"/>
      <w:lvlText w:val=""/>
      <w:lvlJc w:val="left"/>
      <w:pPr>
        <w:ind w:left="5403" w:hanging="360"/>
      </w:pPr>
      <w:rPr>
        <w:rFonts w:ascii="Symbol" w:hAnsi="Symbol" w:hint="default"/>
      </w:rPr>
    </w:lvl>
    <w:lvl w:ilvl="7" w:tplc="04090003" w:tentative="1">
      <w:start w:val="1"/>
      <w:numFmt w:val="bullet"/>
      <w:lvlText w:val="o"/>
      <w:lvlJc w:val="left"/>
      <w:pPr>
        <w:ind w:left="6123" w:hanging="360"/>
      </w:pPr>
      <w:rPr>
        <w:rFonts w:ascii="Courier New" w:hAnsi="Courier New" w:cs="Courier New" w:hint="default"/>
      </w:rPr>
    </w:lvl>
    <w:lvl w:ilvl="8" w:tplc="04090005" w:tentative="1">
      <w:start w:val="1"/>
      <w:numFmt w:val="bullet"/>
      <w:lvlText w:val=""/>
      <w:lvlJc w:val="left"/>
      <w:pPr>
        <w:ind w:left="6843" w:hanging="360"/>
      </w:pPr>
      <w:rPr>
        <w:rFonts w:ascii="Wingdings" w:hAnsi="Wingdings" w:hint="default"/>
      </w:rPr>
    </w:lvl>
  </w:abstractNum>
  <w:abstractNum w:abstractNumId="85" w15:restartNumberingAfterBreak="0">
    <w:nsid w:val="56611532"/>
    <w:multiLevelType w:val="hybridMultilevel"/>
    <w:tmpl w:val="9F38D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56DB5A75"/>
    <w:multiLevelType w:val="hybridMultilevel"/>
    <w:tmpl w:val="17E89E2A"/>
    <w:lvl w:ilvl="0" w:tplc="04090001">
      <w:start w:val="1"/>
      <w:numFmt w:val="bullet"/>
      <w:lvlText w:val=""/>
      <w:lvlJc w:val="left"/>
      <w:pPr>
        <w:ind w:left="720" w:hanging="360"/>
      </w:pPr>
      <w:rPr>
        <w:rFonts w:ascii="Symbol" w:hAnsi="Symbol" w:hint="default"/>
      </w:rPr>
    </w:lvl>
    <w:lvl w:ilvl="1" w:tplc="F4D29BDC">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57175A99"/>
    <w:multiLevelType w:val="hybridMultilevel"/>
    <w:tmpl w:val="C2E8B278"/>
    <w:lvl w:ilvl="0" w:tplc="08090001">
      <w:start w:val="1"/>
      <w:numFmt w:val="bullet"/>
      <w:lvlText w:val=""/>
      <w:lvlJc w:val="left"/>
      <w:pPr>
        <w:ind w:left="720" w:hanging="360"/>
      </w:pPr>
      <w:rPr>
        <w:rFonts w:ascii="Symbol" w:hAnsi="Symbol" w:hint="default"/>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571E6681"/>
    <w:multiLevelType w:val="hybridMultilevel"/>
    <w:tmpl w:val="68AAACA2"/>
    <w:lvl w:ilvl="0" w:tplc="2F6A54FC">
      <w:start w:val="1"/>
      <w:numFmt w:val="bullet"/>
      <w:lvlText w:val="•"/>
      <w:lvlJc w:val="left"/>
      <w:pPr>
        <w:ind w:left="551"/>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AF062C64">
      <w:start w:val="1"/>
      <w:numFmt w:val="bullet"/>
      <w:lvlText w:val="o"/>
      <w:lvlJc w:val="left"/>
      <w:pPr>
        <w:ind w:left="1222"/>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85581C3A">
      <w:start w:val="1"/>
      <w:numFmt w:val="bullet"/>
      <w:lvlText w:val="▪"/>
      <w:lvlJc w:val="left"/>
      <w:pPr>
        <w:ind w:left="1942"/>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60FC33CA">
      <w:start w:val="1"/>
      <w:numFmt w:val="bullet"/>
      <w:lvlText w:val="•"/>
      <w:lvlJc w:val="left"/>
      <w:pPr>
        <w:ind w:left="266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3F9A763A">
      <w:start w:val="1"/>
      <w:numFmt w:val="bullet"/>
      <w:lvlText w:val="o"/>
      <w:lvlJc w:val="left"/>
      <w:pPr>
        <w:ind w:left="3382"/>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2F0EA212">
      <w:start w:val="1"/>
      <w:numFmt w:val="bullet"/>
      <w:lvlText w:val="▪"/>
      <w:lvlJc w:val="left"/>
      <w:pPr>
        <w:ind w:left="4102"/>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2CFC1C88">
      <w:start w:val="1"/>
      <w:numFmt w:val="bullet"/>
      <w:lvlText w:val="•"/>
      <w:lvlJc w:val="left"/>
      <w:pPr>
        <w:ind w:left="482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05DC193A">
      <w:start w:val="1"/>
      <w:numFmt w:val="bullet"/>
      <w:lvlText w:val="o"/>
      <w:lvlJc w:val="left"/>
      <w:pPr>
        <w:ind w:left="5542"/>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10E69CFA">
      <w:start w:val="1"/>
      <w:numFmt w:val="bullet"/>
      <w:lvlText w:val="▪"/>
      <w:lvlJc w:val="left"/>
      <w:pPr>
        <w:ind w:left="6262"/>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89" w15:restartNumberingAfterBreak="0">
    <w:nsid w:val="58352EAD"/>
    <w:multiLevelType w:val="hybridMultilevel"/>
    <w:tmpl w:val="B6543192"/>
    <w:lvl w:ilvl="0" w:tplc="04090001">
      <w:start w:val="1"/>
      <w:numFmt w:val="bullet"/>
      <w:lvlText w:val=""/>
      <w:lvlJc w:val="left"/>
      <w:pPr>
        <w:ind w:left="720" w:hanging="360"/>
      </w:pPr>
      <w:rPr>
        <w:rFonts w:ascii="Symbol" w:hAnsi="Symbol" w:hint="default"/>
      </w:rPr>
    </w:lvl>
    <w:lvl w:ilvl="1" w:tplc="F4D29BD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585A4E07"/>
    <w:multiLevelType w:val="hybridMultilevel"/>
    <w:tmpl w:val="414A0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1" w15:restartNumberingAfterBreak="0">
    <w:nsid w:val="5A7C02DA"/>
    <w:multiLevelType w:val="hybridMultilevel"/>
    <w:tmpl w:val="0CF8E182"/>
    <w:lvl w:ilvl="0" w:tplc="04090001">
      <w:start w:val="1"/>
      <w:numFmt w:val="bullet"/>
      <w:lvlText w:val=""/>
      <w:lvlJc w:val="left"/>
      <w:pPr>
        <w:ind w:left="1083" w:hanging="360"/>
      </w:pPr>
      <w:rPr>
        <w:rFonts w:ascii="Symbol" w:hAnsi="Symbol" w:hint="default"/>
      </w:rPr>
    </w:lvl>
    <w:lvl w:ilvl="1" w:tplc="04090003">
      <w:start w:val="1"/>
      <w:numFmt w:val="bullet"/>
      <w:lvlText w:val="o"/>
      <w:lvlJc w:val="left"/>
      <w:pPr>
        <w:ind w:left="1803" w:hanging="360"/>
      </w:pPr>
      <w:rPr>
        <w:rFonts w:ascii="Courier New" w:hAnsi="Courier New" w:cs="Courier New" w:hint="default"/>
      </w:rPr>
    </w:lvl>
    <w:lvl w:ilvl="2" w:tplc="04090005">
      <w:start w:val="1"/>
      <w:numFmt w:val="bullet"/>
      <w:lvlText w:val=""/>
      <w:lvlJc w:val="left"/>
      <w:pPr>
        <w:ind w:left="2523" w:hanging="360"/>
      </w:pPr>
      <w:rPr>
        <w:rFonts w:ascii="Wingdings" w:hAnsi="Wingdings" w:hint="default"/>
      </w:rPr>
    </w:lvl>
    <w:lvl w:ilvl="3" w:tplc="04090001" w:tentative="1">
      <w:start w:val="1"/>
      <w:numFmt w:val="bullet"/>
      <w:lvlText w:val=""/>
      <w:lvlJc w:val="left"/>
      <w:pPr>
        <w:ind w:left="3243" w:hanging="360"/>
      </w:pPr>
      <w:rPr>
        <w:rFonts w:ascii="Symbol" w:hAnsi="Symbol" w:hint="default"/>
      </w:rPr>
    </w:lvl>
    <w:lvl w:ilvl="4" w:tplc="04090003" w:tentative="1">
      <w:start w:val="1"/>
      <w:numFmt w:val="bullet"/>
      <w:lvlText w:val="o"/>
      <w:lvlJc w:val="left"/>
      <w:pPr>
        <w:ind w:left="3963" w:hanging="360"/>
      </w:pPr>
      <w:rPr>
        <w:rFonts w:ascii="Courier New" w:hAnsi="Courier New" w:cs="Courier New" w:hint="default"/>
      </w:rPr>
    </w:lvl>
    <w:lvl w:ilvl="5" w:tplc="04090005" w:tentative="1">
      <w:start w:val="1"/>
      <w:numFmt w:val="bullet"/>
      <w:lvlText w:val=""/>
      <w:lvlJc w:val="left"/>
      <w:pPr>
        <w:ind w:left="4683" w:hanging="360"/>
      </w:pPr>
      <w:rPr>
        <w:rFonts w:ascii="Wingdings" w:hAnsi="Wingdings" w:hint="default"/>
      </w:rPr>
    </w:lvl>
    <w:lvl w:ilvl="6" w:tplc="04090001" w:tentative="1">
      <w:start w:val="1"/>
      <w:numFmt w:val="bullet"/>
      <w:lvlText w:val=""/>
      <w:lvlJc w:val="left"/>
      <w:pPr>
        <w:ind w:left="5403" w:hanging="360"/>
      </w:pPr>
      <w:rPr>
        <w:rFonts w:ascii="Symbol" w:hAnsi="Symbol" w:hint="default"/>
      </w:rPr>
    </w:lvl>
    <w:lvl w:ilvl="7" w:tplc="04090003" w:tentative="1">
      <w:start w:val="1"/>
      <w:numFmt w:val="bullet"/>
      <w:lvlText w:val="o"/>
      <w:lvlJc w:val="left"/>
      <w:pPr>
        <w:ind w:left="6123" w:hanging="360"/>
      </w:pPr>
      <w:rPr>
        <w:rFonts w:ascii="Courier New" w:hAnsi="Courier New" w:cs="Courier New" w:hint="default"/>
      </w:rPr>
    </w:lvl>
    <w:lvl w:ilvl="8" w:tplc="04090005" w:tentative="1">
      <w:start w:val="1"/>
      <w:numFmt w:val="bullet"/>
      <w:lvlText w:val=""/>
      <w:lvlJc w:val="left"/>
      <w:pPr>
        <w:ind w:left="6843" w:hanging="360"/>
      </w:pPr>
      <w:rPr>
        <w:rFonts w:ascii="Wingdings" w:hAnsi="Wingdings" w:hint="default"/>
      </w:rPr>
    </w:lvl>
  </w:abstractNum>
  <w:abstractNum w:abstractNumId="92" w15:restartNumberingAfterBreak="0">
    <w:nsid w:val="5A7D3E7B"/>
    <w:multiLevelType w:val="hybridMultilevel"/>
    <w:tmpl w:val="A2E251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3" w15:restartNumberingAfterBreak="0">
    <w:nsid w:val="5B66164E"/>
    <w:multiLevelType w:val="hybridMultilevel"/>
    <w:tmpl w:val="BABC5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5BB8648B"/>
    <w:multiLevelType w:val="hybridMultilevel"/>
    <w:tmpl w:val="FB7A3E96"/>
    <w:lvl w:ilvl="0" w:tplc="CB368434">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5C7007C3"/>
    <w:multiLevelType w:val="hybridMultilevel"/>
    <w:tmpl w:val="E182F172"/>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5CC41865"/>
    <w:multiLevelType w:val="hybridMultilevel"/>
    <w:tmpl w:val="230CC52A"/>
    <w:lvl w:ilvl="0" w:tplc="FD683D3E">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7" w15:restartNumberingAfterBreak="0">
    <w:nsid w:val="63615608"/>
    <w:multiLevelType w:val="hybridMultilevel"/>
    <w:tmpl w:val="6FE8A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64375779"/>
    <w:multiLevelType w:val="hybridMultilevel"/>
    <w:tmpl w:val="FC38A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644A2CB6"/>
    <w:multiLevelType w:val="hybridMultilevel"/>
    <w:tmpl w:val="5CCA0C6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64626039"/>
    <w:multiLevelType w:val="hybridMultilevel"/>
    <w:tmpl w:val="BE1A95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64637B2A"/>
    <w:multiLevelType w:val="hybridMultilevel"/>
    <w:tmpl w:val="B99C0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64D20F68"/>
    <w:multiLevelType w:val="hybridMultilevel"/>
    <w:tmpl w:val="91F87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671C5B3B"/>
    <w:multiLevelType w:val="hybridMultilevel"/>
    <w:tmpl w:val="55E2255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04" w15:restartNumberingAfterBreak="0">
    <w:nsid w:val="67586C78"/>
    <w:multiLevelType w:val="hybridMultilevel"/>
    <w:tmpl w:val="EF763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698F54F8"/>
    <w:multiLevelType w:val="hybridMultilevel"/>
    <w:tmpl w:val="F104C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6B3B1561"/>
    <w:multiLevelType w:val="hybridMultilevel"/>
    <w:tmpl w:val="57B8A8A6"/>
    <w:lvl w:ilvl="0" w:tplc="9C749A82">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6B5868BA"/>
    <w:multiLevelType w:val="hybridMultilevel"/>
    <w:tmpl w:val="00A047F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6BED2599"/>
    <w:multiLevelType w:val="hybridMultilevel"/>
    <w:tmpl w:val="27F09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6C73594E"/>
    <w:multiLevelType w:val="multilevel"/>
    <w:tmpl w:val="5F6AC0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0" w15:restartNumberingAfterBreak="0">
    <w:nsid w:val="6C7461E2"/>
    <w:multiLevelType w:val="hybridMultilevel"/>
    <w:tmpl w:val="E2AA1724"/>
    <w:lvl w:ilvl="0" w:tplc="04090001">
      <w:start w:val="1"/>
      <w:numFmt w:val="bullet"/>
      <w:lvlText w:val=""/>
      <w:lvlJc w:val="left"/>
      <w:pPr>
        <w:ind w:left="720" w:hanging="360"/>
      </w:pPr>
      <w:rPr>
        <w:rFonts w:ascii="Symbol" w:hAnsi="Symbol" w:hint="default"/>
      </w:rPr>
    </w:lvl>
    <w:lvl w:ilvl="1" w:tplc="F4D29BD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6D022E32"/>
    <w:multiLevelType w:val="hybridMultilevel"/>
    <w:tmpl w:val="5A22402E"/>
    <w:lvl w:ilvl="0" w:tplc="AD8E8AF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2" w15:restartNumberingAfterBreak="0">
    <w:nsid w:val="6D0E0437"/>
    <w:multiLevelType w:val="hybridMultilevel"/>
    <w:tmpl w:val="9FC60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6DD26EF2"/>
    <w:multiLevelType w:val="hybridMultilevel"/>
    <w:tmpl w:val="F4BA21E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6E1D13AE"/>
    <w:multiLevelType w:val="hybridMultilevel"/>
    <w:tmpl w:val="4790C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6E73128A"/>
    <w:multiLevelType w:val="hybridMultilevel"/>
    <w:tmpl w:val="D4985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6F5B3801"/>
    <w:multiLevelType w:val="hybridMultilevel"/>
    <w:tmpl w:val="80468AA4"/>
    <w:lvl w:ilvl="0" w:tplc="08090001">
      <w:start w:val="1"/>
      <w:numFmt w:val="bullet"/>
      <w:lvlText w:val=""/>
      <w:lvlJc w:val="left"/>
      <w:pPr>
        <w:ind w:left="975" w:hanging="360"/>
      </w:pPr>
      <w:rPr>
        <w:rFonts w:ascii="Symbol" w:hAnsi="Symbol" w:hint="default"/>
      </w:rPr>
    </w:lvl>
    <w:lvl w:ilvl="1" w:tplc="08090003" w:tentative="1">
      <w:start w:val="1"/>
      <w:numFmt w:val="bullet"/>
      <w:lvlText w:val="o"/>
      <w:lvlJc w:val="left"/>
      <w:pPr>
        <w:ind w:left="1695" w:hanging="360"/>
      </w:pPr>
      <w:rPr>
        <w:rFonts w:ascii="Courier New" w:hAnsi="Courier New" w:cs="Courier New" w:hint="default"/>
      </w:rPr>
    </w:lvl>
    <w:lvl w:ilvl="2" w:tplc="08090005" w:tentative="1">
      <w:start w:val="1"/>
      <w:numFmt w:val="bullet"/>
      <w:lvlText w:val=""/>
      <w:lvlJc w:val="left"/>
      <w:pPr>
        <w:ind w:left="2415" w:hanging="360"/>
      </w:pPr>
      <w:rPr>
        <w:rFonts w:ascii="Wingdings" w:hAnsi="Wingdings" w:hint="default"/>
      </w:rPr>
    </w:lvl>
    <w:lvl w:ilvl="3" w:tplc="08090001" w:tentative="1">
      <w:start w:val="1"/>
      <w:numFmt w:val="bullet"/>
      <w:lvlText w:val=""/>
      <w:lvlJc w:val="left"/>
      <w:pPr>
        <w:ind w:left="3135" w:hanging="360"/>
      </w:pPr>
      <w:rPr>
        <w:rFonts w:ascii="Symbol" w:hAnsi="Symbol" w:hint="default"/>
      </w:rPr>
    </w:lvl>
    <w:lvl w:ilvl="4" w:tplc="08090003" w:tentative="1">
      <w:start w:val="1"/>
      <w:numFmt w:val="bullet"/>
      <w:lvlText w:val="o"/>
      <w:lvlJc w:val="left"/>
      <w:pPr>
        <w:ind w:left="3855" w:hanging="360"/>
      </w:pPr>
      <w:rPr>
        <w:rFonts w:ascii="Courier New" w:hAnsi="Courier New" w:cs="Courier New" w:hint="default"/>
      </w:rPr>
    </w:lvl>
    <w:lvl w:ilvl="5" w:tplc="08090005" w:tentative="1">
      <w:start w:val="1"/>
      <w:numFmt w:val="bullet"/>
      <w:lvlText w:val=""/>
      <w:lvlJc w:val="left"/>
      <w:pPr>
        <w:ind w:left="4575" w:hanging="360"/>
      </w:pPr>
      <w:rPr>
        <w:rFonts w:ascii="Wingdings" w:hAnsi="Wingdings" w:hint="default"/>
      </w:rPr>
    </w:lvl>
    <w:lvl w:ilvl="6" w:tplc="08090001" w:tentative="1">
      <w:start w:val="1"/>
      <w:numFmt w:val="bullet"/>
      <w:lvlText w:val=""/>
      <w:lvlJc w:val="left"/>
      <w:pPr>
        <w:ind w:left="5295" w:hanging="360"/>
      </w:pPr>
      <w:rPr>
        <w:rFonts w:ascii="Symbol" w:hAnsi="Symbol" w:hint="default"/>
      </w:rPr>
    </w:lvl>
    <w:lvl w:ilvl="7" w:tplc="08090003" w:tentative="1">
      <w:start w:val="1"/>
      <w:numFmt w:val="bullet"/>
      <w:lvlText w:val="o"/>
      <w:lvlJc w:val="left"/>
      <w:pPr>
        <w:ind w:left="6015" w:hanging="360"/>
      </w:pPr>
      <w:rPr>
        <w:rFonts w:ascii="Courier New" w:hAnsi="Courier New" w:cs="Courier New" w:hint="default"/>
      </w:rPr>
    </w:lvl>
    <w:lvl w:ilvl="8" w:tplc="08090005" w:tentative="1">
      <w:start w:val="1"/>
      <w:numFmt w:val="bullet"/>
      <w:lvlText w:val=""/>
      <w:lvlJc w:val="left"/>
      <w:pPr>
        <w:ind w:left="6735" w:hanging="360"/>
      </w:pPr>
      <w:rPr>
        <w:rFonts w:ascii="Wingdings" w:hAnsi="Wingdings" w:hint="default"/>
      </w:rPr>
    </w:lvl>
  </w:abstractNum>
  <w:abstractNum w:abstractNumId="117" w15:restartNumberingAfterBreak="0">
    <w:nsid w:val="6F86247D"/>
    <w:multiLevelType w:val="multilevel"/>
    <w:tmpl w:val="1CFE9D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8" w15:restartNumberingAfterBreak="0">
    <w:nsid w:val="70B64367"/>
    <w:multiLevelType w:val="hybridMultilevel"/>
    <w:tmpl w:val="292A7A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9" w15:restartNumberingAfterBreak="0">
    <w:nsid w:val="722377D0"/>
    <w:multiLevelType w:val="hybridMultilevel"/>
    <w:tmpl w:val="E5DCB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72241C09"/>
    <w:multiLevelType w:val="hybridMultilevel"/>
    <w:tmpl w:val="61E87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7673639C"/>
    <w:multiLevelType w:val="hybridMultilevel"/>
    <w:tmpl w:val="379CC2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782A47EB"/>
    <w:multiLevelType w:val="hybridMultilevel"/>
    <w:tmpl w:val="84542E4A"/>
    <w:lvl w:ilvl="0" w:tplc="04090001">
      <w:start w:val="1"/>
      <w:numFmt w:val="bullet"/>
      <w:lvlText w:val=""/>
      <w:lvlJc w:val="left"/>
      <w:pPr>
        <w:ind w:left="720" w:hanging="360"/>
      </w:pPr>
      <w:rPr>
        <w:rFonts w:ascii="Symbol" w:hAnsi="Symbol" w:hint="default"/>
      </w:rPr>
    </w:lvl>
    <w:lvl w:ilvl="1" w:tplc="F4D29BDC">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796B5C5C"/>
    <w:multiLevelType w:val="hybridMultilevel"/>
    <w:tmpl w:val="ACCC98B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7B1B05B7"/>
    <w:multiLevelType w:val="hybridMultilevel"/>
    <w:tmpl w:val="ECEA9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7B3027E3"/>
    <w:multiLevelType w:val="hybridMultilevel"/>
    <w:tmpl w:val="B324F0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7B52446B"/>
    <w:multiLevelType w:val="hybridMultilevel"/>
    <w:tmpl w:val="F378D7BA"/>
    <w:lvl w:ilvl="0" w:tplc="AD8E8AF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7" w15:restartNumberingAfterBreak="0">
    <w:nsid w:val="7C3436B1"/>
    <w:multiLevelType w:val="hybridMultilevel"/>
    <w:tmpl w:val="987E9814"/>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636" w:hanging="360"/>
      </w:pPr>
      <w:rPr>
        <w:rFonts w:ascii="Courier New" w:hAnsi="Courier New" w:cs="Courier New" w:hint="default"/>
      </w:rPr>
    </w:lvl>
    <w:lvl w:ilvl="2" w:tplc="08090003">
      <w:start w:val="1"/>
      <w:numFmt w:val="bullet"/>
      <w:lvlText w:val="o"/>
      <w:lvlJc w:val="left"/>
      <w:pPr>
        <w:ind w:left="1494" w:hanging="360"/>
      </w:pPr>
      <w:rPr>
        <w:rFonts w:ascii="Courier New" w:hAnsi="Courier New" w:cs="Courier New"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28" w15:restartNumberingAfterBreak="0">
    <w:nsid w:val="7C494CFF"/>
    <w:multiLevelType w:val="hybridMultilevel"/>
    <w:tmpl w:val="40F2EE2A"/>
    <w:lvl w:ilvl="0" w:tplc="3AAEB5A6">
      <w:start w:val="1"/>
      <w:numFmt w:val="lowerLetter"/>
      <w:lvlText w:val="%1."/>
      <w:lvlJc w:val="left"/>
      <w:pPr>
        <w:ind w:left="3" w:hanging="360"/>
      </w:pPr>
      <w:rPr>
        <w:rFonts w:hint="default"/>
      </w:rPr>
    </w:lvl>
    <w:lvl w:ilvl="1" w:tplc="04090019" w:tentative="1">
      <w:start w:val="1"/>
      <w:numFmt w:val="lowerLetter"/>
      <w:lvlText w:val="%2."/>
      <w:lvlJc w:val="left"/>
      <w:pPr>
        <w:ind w:left="723" w:hanging="360"/>
      </w:pPr>
    </w:lvl>
    <w:lvl w:ilvl="2" w:tplc="0409001B" w:tentative="1">
      <w:start w:val="1"/>
      <w:numFmt w:val="lowerRoman"/>
      <w:lvlText w:val="%3."/>
      <w:lvlJc w:val="right"/>
      <w:pPr>
        <w:ind w:left="1443" w:hanging="180"/>
      </w:pPr>
    </w:lvl>
    <w:lvl w:ilvl="3" w:tplc="0409000F" w:tentative="1">
      <w:start w:val="1"/>
      <w:numFmt w:val="decimal"/>
      <w:lvlText w:val="%4."/>
      <w:lvlJc w:val="left"/>
      <w:pPr>
        <w:ind w:left="2163" w:hanging="360"/>
      </w:pPr>
    </w:lvl>
    <w:lvl w:ilvl="4" w:tplc="04090019" w:tentative="1">
      <w:start w:val="1"/>
      <w:numFmt w:val="lowerLetter"/>
      <w:lvlText w:val="%5."/>
      <w:lvlJc w:val="left"/>
      <w:pPr>
        <w:ind w:left="2883" w:hanging="360"/>
      </w:pPr>
    </w:lvl>
    <w:lvl w:ilvl="5" w:tplc="0409001B" w:tentative="1">
      <w:start w:val="1"/>
      <w:numFmt w:val="lowerRoman"/>
      <w:lvlText w:val="%6."/>
      <w:lvlJc w:val="right"/>
      <w:pPr>
        <w:ind w:left="3603" w:hanging="180"/>
      </w:pPr>
    </w:lvl>
    <w:lvl w:ilvl="6" w:tplc="0409000F" w:tentative="1">
      <w:start w:val="1"/>
      <w:numFmt w:val="decimal"/>
      <w:lvlText w:val="%7."/>
      <w:lvlJc w:val="left"/>
      <w:pPr>
        <w:ind w:left="4323" w:hanging="360"/>
      </w:pPr>
    </w:lvl>
    <w:lvl w:ilvl="7" w:tplc="04090019" w:tentative="1">
      <w:start w:val="1"/>
      <w:numFmt w:val="lowerLetter"/>
      <w:lvlText w:val="%8."/>
      <w:lvlJc w:val="left"/>
      <w:pPr>
        <w:ind w:left="5043" w:hanging="360"/>
      </w:pPr>
    </w:lvl>
    <w:lvl w:ilvl="8" w:tplc="0409001B" w:tentative="1">
      <w:start w:val="1"/>
      <w:numFmt w:val="lowerRoman"/>
      <w:lvlText w:val="%9."/>
      <w:lvlJc w:val="right"/>
      <w:pPr>
        <w:ind w:left="5763" w:hanging="180"/>
      </w:pPr>
    </w:lvl>
  </w:abstractNum>
  <w:abstractNum w:abstractNumId="129" w15:restartNumberingAfterBreak="0">
    <w:nsid w:val="7C755FBB"/>
    <w:multiLevelType w:val="hybridMultilevel"/>
    <w:tmpl w:val="B99AF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4708345">
    <w:abstractNumId w:val="20"/>
  </w:num>
  <w:num w:numId="2" w16cid:durableId="1145783074">
    <w:abstractNumId w:val="67"/>
  </w:num>
  <w:num w:numId="3" w16cid:durableId="368771260">
    <w:abstractNumId w:val="4"/>
  </w:num>
  <w:num w:numId="4" w16cid:durableId="358311648">
    <w:abstractNumId w:val="113"/>
  </w:num>
  <w:num w:numId="5" w16cid:durableId="125511281">
    <w:abstractNumId w:val="39"/>
  </w:num>
  <w:num w:numId="6" w16cid:durableId="1851678151">
    <w:abstractNumId w:val="34"/>
  </w:num>
  <w:num w:numId="7" w16cid:durableId="1198931831">
    <w:abstractNumId w:val="13"/>
  </w:num>
  <w:num w:numId="8" w16cid:durableId="1391344724">
    <w:abstractNumId w:val="10"/>
  </w:num>
  <w:num w:numId="9" w16cid:durableId="718016189">
    <w:abstractNumId w:val="107"/>
  </w:num>
  <w:num w:numId="10" w16cid:durableId="2086340191">
    <w:abstractNumId w:val="94"/>
  </w:num>
  <w:num w:numId="11" w16cid:durableId="1044407129">
    <w:abstractNumId w:val="18"/>
  </w:num>
  <w:num w:numId="12" w16cid:durableId="1688166748">
    <w:abstractNumId w:val="123"/>
  </w:num>
  <w:num w:numId="13" w16cid:durableId="1605111096">
    <w:abstractNumId w:val="38"/>
  </w:num>
  <w:num w:numId="14" w16cid:durableId="434715297">
    <w:abstractNumId w:val="126"/>
  </w:num>
  <w:num w:numId="15" w16cid:durableId="1693679568">
    <w:abstractNumId w:val="111"/>
  </w:num>
  <w:num w:numId="16" w16cid:durableId="1638532017">
    <w:abstractNumId w:val="75"/>
  </w:num>
  <w:num w:numId="17" w16cid:durableId="1876502316">
    <w:abstractNumId w:val="35"/>
  </w:num>
  <w:num w:numId="18" w16cid:durableId="1129937990">
    <w:abstractNumId w:val="5"/>
  </w:num>
  <w:num w:numId="19" w16cid:durableId="830297718">
    <w:abstractNumId w:val="31"/>
  </w:num>
  <w:num w:numId="20" w16cid:durableId="2101484174">
    <w:abstractNumId w:val="96"/>
  </w:num>
  <w:num w:numId="21" w16cid:durableId="697850647">
    <w:abstractNumId w:val="118"/>
  </w:num>
  <w:num w:numId="22" w16cid:durableId="1793359506">
    <w:abstractNumId w:val="68"/>
  </w:num>
  <w:num w:numId="23" w16cid:durableId="1589004580">
    <w:abstractNumId w:val="53"/>
  </w:num>
  <w:num w:numId="24" w16cid:durableId="653990333">
    <w:abstractNumId w:val="19"/>
  </w:num>
  <w:num w:numId="25" w16cid:durableId="1019159626">
    <w:abstractNumId w:val="74"/>
  </w:num>
  <w:num w:numId="26" w16cid:durableId="1525089846">
    <w:abstractNumId w:val="87"/>
  </w:num>
  <w:num w:numId="27" w16cid:durableId="1217469173">
    <w:abstractNumId w:val="103"/>
  </w:num>
  <w:num w:numId="28" w16cid:durableId="1012608080">
    <w:abstractNumId w:val="127"/>
  </w:num>
  <w:num w:numId="29" w16cid:durableId="1590382633">
    <w:abstractNumId w:val="116"/>
  </w:num>
  <w:num w:numId="30" w16cid:durableId="333338686">
    <w:abstractNumId w:val="117"/>
  </w:num>
  <w:num w:numId="31" w16cid:durableId="515970303">
    <w:abstractNumId w:val="6"/>
  </w:num>
  <w:num w:numId="32" w16cid:durableId="785973778">
    <w:abstractNumId w:val="69"/>
  </w:num>
  <w:num w:numId="33" w16cid:durableId="1679454900">
    <w:abstractNumId w:val="88"/>
  </w:num>
  <w:num w:numId="34" w16cid:durableId="1441140779">
    <w:abstractNumId w:val="26"/>
  </w:num>
  <w:num w:numId="35" w16cid:durableId="1825199273">
    <w:abstractNumId w:val="51"/>
  </w:num>
  <w:num w:numId="36" w16cid:durableId="2091350012">
    <w:abstractNumId w:val="17"/>
  </w:num>
  <w:num w:numId="37" w16cid:durableId="1817794957">
    <w:abstractNumId w:val="60"/>
  </w:num>
  <w:num w:numId="38" w16cid:durableId="519010858">
    <w:abstractNumId w:val="129"/>
  </w:num>
  <w:num w:numId="39" w16cid:durableId="1355157573">
    <w:abstractNumId w:val="105"/>
  </w:num>
  <w:num w:numId="40" w16cid:durableId="2069912394">
    <w:abstractNumId w:val="7"/>
  </w:num>
  <w:num w:numId="41" w16cid:durableId="740175399">
    <w:abstractNumId w:val="114"/>
  </w:num>
  <w:num w:numId="42" w16cid:durableId="533928219">
    <w:abstractNumId w:val="1"/>
  </w:num>
  <w:num w:numId="43" w16cid:durableId="1241408295">
    <w:abstractNumId w:val="76"/>
  </w:num>
  <w:num w:numId="44" w16cid:durableId="889610818">
    <w:abstractNumId w:val="49"/>
  </w:num>
  <w:num w:numId="45" w16cid:durableId="1862039394">
    <w:abstractNumId w:val="77"/>
  </w:num>
  <w:num w:numId="46" w16cid:durableId="1089275818">
    <w:abstractNumId w:val="9"/>
  </w:num>
  <w:num w:numId="47" w16cid:durableId="1968970102">
    <w:abstractNumId w:val="15"/>
  </w:num>
  <w:num w:numId="48" w16cid:durableId="164789918">
    <w:abstractNumId w:val="99"/>
  </w:num>
  <w:num w:numId="49" w16cid:durableId="1018265588">
    <w:abstractNumId w:val="27"/>
  </w:num>
  <w:num w:numId="50" w16cid:durableId="1493176651">
    <w:abstractNumId w:val="65"/>
  </w:num>
  <w:num w:numId="51" w16cid:durableId="2079816584">
    <w:abstractNumId w:val="100"/>
  </w:num>
  <w:num w:numId="52" w16cid:durableId="1663461044">
    <w:abstractNumId w:val="106"/>
  </w:num>
  <w:num w:numId="53" w16cid:durableId="75174515">
    <w:abstractNumId w:val="32"/>
  </w:num>
  <w:num w:numId="54" w16cid:durableId="645402209">
    <w:abstractNumId w:val="29"/>
  </w:num>
  <w:num w:numId="55" w16cid:durableId="1273590528">
    <w:abstractNumId w:val="28"/>
  </w:num>
  <w:num w:numId="56" w16cid:durableId="1764305030">
    <w:abstractNumId w:val="62"/>
  </w:num>
  <w:num w:numId="57" w16cid:durableId="1623069372">
    <w:abstractNumId w:val="85"/>
  </w:num>
  <w:num w:numId="58" w16cid:durableId="557515523">
    <w:abstractNumId w:val="40"/>
  </w:num>
  <w:num w:numId="59" w16cid:durableId="1407990325">
    <w:abstractNumId w:val="112"/>
  </w:num>
  <w:num w:numId="60" w16cid:durableId="1579435775">
    <w:abstractNumId w:val="43"/>
  </w:num>
  <w:num w:numId="61" w16cid:durableId="787890777">
    <w:abstractNumId w:val="108"/>
  </w:num>
  <w:num w:numId="62" w16cid:durableId="928194331">
    <w:abstractNumId w:val="55"/>
  </w:num>
  <w:num w:numId="63" w16cid:durableId="992219328">
    <w:abstractNumId w:val="91"/>
  </w:num>
  <w:num w:numId="64" w16cid:durableId="1646936590">
    <w:abstractNumId w:val="21"/>
  </w:num>
  <w:num w:numId="65" w16cid:durableId="542520371">
    <w:abstractNumId w:val="73"/>
  </w:num>
  <w:num w:numId="66" w16cid:durableId="145318044">
    <w:abstractNumId w:val="47"/>
  </w:num>
  <w:num w:numId="67" w16cid:durableId="1227716318">
    <w:abstractNumId w:val="119"/>
  </w:num>
  <w:num w:numId="68" w16cid:durableId="1354267134">
    <w:abstractNumId w:val="61"/>
  </w:num>
  <w:num w:numId="69" w16cid:durableId="460928581">
    <w:abstractNumId w:val="97"/>
  </w:num>
  <w:num w:numId="70" w16cid:durableId="471752927">
    <w:abstractNumId w:val="46"/>
  </w:num>
  <w:num w:numId="71" w16cid:durableId="1310406217">
    <w:abstractNumId w:val="72"/>
  </w:num>
  <w:num w:numId="72" w16cid:durableId="948314387">
    <w:abstractNumId w:val="54"/>
  </w:num>
  <w:num w:numId="73" w16cid:durableId="1344629277">
    <w:abstractNumId w:val="63"/>
  </w:num>
  <w:num w:numId="74" w16cid:durableId="1999308944">
    <w:abstractNumId w:val="30"/>
  </w:num>
  <w:num w:numId="75" w16cid:durableId="177893988">
    <w:abstractNumId w:val="104"/>
  </w:num>
  <w:num w:numId="76" w16cid:durableId="1755080292">
    <w:abstractNumId w:val="8"/>
  </w:num>
  <w:num w:numId="77" w16cid:durableId="349992254">
    <w:abstractNumId w:val="98"/>
  </w:num>
  <w:num w:numId="78" w16cid:durableId="1455631600">
    <w:abstractNumId w:val="101"/>
  </w:num>
  <w:num w:numId="79" w16cid:durableId="1962298526">
    <w:abstractNumId w:val="81"/>
  </w:num>
  <w:num w:numId="80" w16cid:durableId="163789704">
    <w:abstractNumId w:val="23"/>
  </w:num>
  <w:num w:numId="81" w16cid:durableId="1394309761">
    <w:abstractNumId w:val="33"/>
  </w:num>
  <w:num w:numId="82" w16cid:durableId="572159404">
    <w:abstractNumId w:val="41"/>
  </w:num>
  <w:num w:numId="83" w16cid:durableId="974600221">
    <w:abstractNumId w:val="128"/>
  </w:num>
  <w:num w:numId="84" w16cid:durableId="2027095578">
    <w:abstractNumId w:val="59"/>
  </w:num>
  <w:num w:numId="85" w16cid:durableId="677149870">
    <w:abstractNumId w:val="22"/>
  </w:num>
  <w:num w:numId="86" w16cid:durableId="433601114">
    <w:abstractNumId w:val="64"/>
  </w:num>
  <w:num w:numId="87" w16cid:durableId="1472483935">
    <w:abstractNumId w:val="2"/>
  </w:num>
  <w:num w:numId="88" w16cid:durableId="425032471">
    <w:abstractNumId w:val="42"/>
  </w:num>
  <w:num w:numId="89" w16cid:durableId="910971287">
    <w:abstractNumId w:val="120"/>
  </w:num>
  <w:num w:numId="90" w16cid:durableId="322050791">
    <w:abstractNumId w:val="24"/>
  </w:num>
  <w:num w:numId="91" w16cid:durableId="1229851429">
    <w:abstractNumId w:val="102"/>
  </w:num>
  <w:num w:numId="92" w16cid:durableId="489830302">
    <w:abstractNumId w:val="115"/>
  </w:num>
  <w:num w:numId="93" w16cid:durableId="1671637135">
    <w:abstractNumId w:val="79"/>
  </w:num>
  <w:num w:numId="94" w16cid:durableId="1686059264">
    <w:abstractNumId w:val="121"/>
  </w:num>
  <w:num w:numId="95" w16cid:durableId="1289892340">
    <w:abstractNumId w:val="125"/>
  </w:num>
  <w:num w:numId="96" w16cid:durableId="1121652450">
    <w:abstractNumId w:val="124"/>
  </w:num>
  <w:num w:numId="97" w16cid:durableId="279071376">
    <w:abstractNumId w:val="45"/>
  </w:num>
  <w:num w:numId="98" w16cid:durableId="313609875">
    <w:abstractNumId w:val="93"/>
  </w:num>
  <w:num w:numId="99" w16cid:durableId="1006716095">
    <w:abstractNumId w:val="70"/>
  </w:num>
  <w:num w:numId="100" w16cid:durableId="1025063177">
    <w:abstractNumId w:val="50"/>
  </w:num>
  <w:num w:numId="101" w16cid:durableId="1180193665">
    <w:abstractNumId w:val="66"/>
  </w:num>
  <w:num w:numId="102" w16cid:durableId="571744837">
    <w:abstractNumId w:val="78"/>
  </w:num>
  <w:num w:numId="103" w16cid:durableId="1948925769">
    <w:abstractNumId w:val="37"/>
  </w:num>
  <w:num w:numId="104" w16cid:durableId="1574659500">
    <w:abstractNumId w:val="3"/>
  </w:num>
  <w:num w:numId="105" w16cid:durableId="419253956">
    <w:abstractNumId w:val="36"/>
  </w:num>
  <w:num w:numId="106" w16cid:durableId="1309359881">
    <w:abstractNumId w:val="57"/>
  </w:num>
  <w:num w:numId="107" w16cid:durableId="2100634417">
    <w:abstractNumId w:val="11"/>
  </w:num>
  <w:num w:numId="108" w16cid:durableId="2125996136">
    <w:abstractNumId w:val="90"/>
  </w:num>
  <w:num w:numId="109" w16cid:durableId="276910286">
    <w:abstractNumId w:val="58"/>
  </w:num>
  <w:num w:numId="110" w16cid:durableId="1205487388">
    <w:abstractNumId w:val="89"/>
  </w:num>
  <w:num w:numId="111" w16cid:durableId="1112363250">
    <w:abstractNumId w:val="14"/>
  </w:num>
  <w:num w:numId="112" w16cid:durableId="318117584">
    <w:abstractNumId w:val="110"/>
  </w:num>
  <w:num w:numId="113" w16cid:durableId="527136106">
    <w:abstractNumId w:val="12"/>
  </w:num>
  <w:num w:numId="114" w16cid:durableId="1809979448">
    <w:abstractNumId w:val="84"/>
  </w:num>
  <w:num w:numId="115" w16cid:durableId="1151556460">
    <w:abstractNumId w:val="82"/>
  </w:num>
  <w:num w:numId="116" w16cid:durableId="345064564">
    <w:abstractNumId w:val="86"/>
  </w:num>
  <w:num w:numId="117" w16cid:durableId="1715035525">
    <w:abstractNumId w:val="56"/>
  </w:num>
  <w:num w:numId="118" w16cid:durableId="2089114934">
    <w:abstractNumId w:val="122"/>
  </w:num>
  <w:num w:numId="119" w16cid:durableId="897858720">
    <w:abstractNumId w:val="80"/>
  </w:num>
  <w:num w:numId="120" w16cid:durableId="1452476502">
    <w:abstractNumId w:val="0"/>
  </w:num>
  <w:num w:numId="121" w16cid:durableId="799301004">
    <w:abstractNumId w:val="25"/>
  </w:num>
  <w:num w:numId="122" w16cid:durableId="2108378001">
    <w:abstractNumId w:val="83"/>
  </w:num>
  <w:num w:numId="123" w16cid:durableId="736392829">
    <w:abstractNumId w:val="71"/>
  </w:num>
  <w:num w:numId="124" w16cid:durableId="960038747">
    <w:abstractNumId w:val="92"/>
  </w:num>
  <w:num w:numId="125" w16cid:durableId="2117209347">
    <w:abstractNumId w:val="95"/>
  </w:num>
  <w:num w:numId="126" w16cid:durableId="1496846314">
    <w:abstractNumId w:val="52"/>
  </w:num>
  <w:num w:numId="127" w16cid:durableId="313028212">
    <w:abstractNumId w:val="44"/>
  </w:num>
  <w:num w:numId="128" w16cid:durableId="1474448402">
    <w:abstractNumId w:val="48"/>
  </w:num>
  <w:num w:numId="129" w16cid:durableId="1197809359">
    <w:abstractNumId w:val="109"/>
  </w:num>
  <w:num w:numId="130" w16cid:durableId="155434205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FF4"/>
    <w:rsid w:val="0002628D"/>
    <w:rsid w:val="00035A4F"/>
    <w:rsid w:val="000366AA"/>
    <w:rsid w:val="00052C04"/>
    <w:rsid w:val="00053B8C"/>
    <w:rsid w:val="0005450F"/>
    <w:rsid w:val="00057EBF"/>
    <w:rsid w:val="000773BE"/>
    <w:rsid w:val="000A306C"/>
    <w:rsid w:val="00115AE9"/>
    <w:rsid w:val="00120223"/>
    <w:rsid w:val="00130EED"/>
    <w:rsid w:val="001333AB"/>
    <w:rsid w:val="00136D96"/>
    <w:rsid w:val="0014045E"/>
    <w:rsid w:val="00147D3F"/>
    <w:rsid w:val="001772DB"/>
    <w:rsid w:val="00181420"/>
    <w:rsid w:val="00184E2B"/>
    <w:rsid w:val="00190BE4"/>
    <w:rsid w:val="00195D78"/>
    <w:rsid w:val="001A3517"/>
    <w:rsid w:val="001C2289"/>
    <w:rsid w:val="001C5151"/>
    <w:rsid w:val="001C5CB8"/>
    <w:rsid w:val="001C778B"/>
    <w:rsid w:val="001D075B"/>
    <w:rsid w:val="00205300"/>
    <w:rsid w:val="0020606F"/>
    <w:rsid w:val="00214911"/>
    <w:rsid w:val="0023575C"/>
    <w:rsid w:val="00245358"/>
    <w:rsid w:val="00261579"/>
    <w:rsid w:val="00265AFD"/>
    <w:rsid w:val="0027423D"/>
    <w:rsid w:val="00293123"/>
    <w:rsid w:val="00297BBA"/>
    <w:rsid w:val="002B4565"/>
    <w:rsid w:val="002C0B9C"/>
    <w:rsid w:val="002C3306"/>
    <w:rsid w:val="002D049D"/>
    <w:rsid w:val="002E7653"/>
    <w:rsid w:val="002F2C3B"/>
    <w:rsid w:val="00301F44"/>
    <w:rsid w:val="00326AA1"/>
    <w:rsid w:val="00343F4D"/>
    <w:rsid w:val="003505E1"/>
    <w:rsid w:val="003515EC"/>
    <w:rsid w:val="00352DCE"/>
    <w:rsid w:val="00363691"/>
    <w:rsid w:val="00392FDA"/>
    <w:rsid w:val="003B50DC"/>
    <w:rsid w:val="003C2584"/>
    <w:rsid w:val="003D119A"/>
    <w:rsid w:val="003D5A67"/>
    <w:rsid w:val="003E48E0"/>
    <w:rsid w:val="00422AD4"/>
    <w:rsid w:val="0042413A"/>
    <w:rsid w:val="0043402E"/>
    <w:rsid w:val="00434265"/>
    <w:rsid w:val="004447FA"/>
    <w:rsid w:val="0047744A"/>
    <w:rsid w:val="004872EC"/>
    <w:rsid w:val="004A1FF8"/>
    <w:rsid w:val="004B2C63"/>
    <w:rsid w:val="004B4817"/>
    <w:rsid w:val="004C1776"/>
    <w:rsid w:val="004E3B5E"/>
    <w:rsid w:val="004E4C3D"/>
    <w:rsid w:val="004F427D"/>
    <w:rsid w:val="00506F6F"/>
    <w:rsid w:val="0053560F"/>
    <w:rsid w:val="00546DC6"/>
    <w:rsid w:val="00546FF4"/>
    <w:rsid w:val="00552BB0"/>
    <w:rsid w:val="00564262"/>
    <w:rsid w:val="00564320"/>
    <w:rsid w:val="00571A87"/>
    <w:rsid w:val="005A1AFE"/>
    <w:rsid w:val="005B2FB1"/>
    <w:rsid w:val="005D30A7"/>
    <w:rsid w:val="005D5FE8"/>
    <w:rsid w:val="005E7310"/>
    <w:rsid w:val="005E7AA0"/>
    <w:rsid w:val="00612AD0"/>
    <w:rsid w:val="006904BE"/>
    <w:rsid w:val="00691547"/>
    <w:rsid w:val="006A4B3C"/>
    <w:rsid w:val="006A4C48"/>
    <w:rsid w:val="006A4F66"/>
    <w:rsid w:val="006B039C"/>
    <w:rsid w:val="006B1888"/>
    <w:rsid w:val="006C29A8"/>
    <w:rsid w:val="006D0F37"/>
    <w:rsid w:val="006E2511"/>
    <w:rsid w:val="00712A32"/>
    <w:rsid w:val="00731C3C"/>
    <w:rsid w:val="007355F7"/>
    <w:rsid w:val="00742740"/>
    <w:rsid w:val="00750B3C"/>
    <w:rsid w:val="007533B2"/>
    <w:rsid w:val="00763555"/>
    <w:rsid w:val="00765B99"/>
    <w:rsid w:val="0077348C"/>
    <w:rsid w:val="00774509"/>
    <w:rsid w:val="00781B5D"/>
    <w:rsid w:val="0078212F"/>
    <w:rsid w:val="00782F0C"/>
    <w:rsid w:val="00797553"/>
    <w:rsid w:val="007A29C7"/>
    <w:rsid w:val="007C1F7F"/>
    <w:rsid w:val="007E0A0F"/>
    <w:rsid w:val="007E3E64"/>
    <w:rsid w:val="007E6800"/>
    <w:rsid w:val="007E76B1"/>
    <w:rsid w:val="007F0939"/>
    <w:rsid w:val="00804BC7"/>
    <w:rsid w:val="008061B0"/>
    <w:rsid w:val="008119A0"/>
    <w:rsid w:val="0081486B"/>
    <w:rsid w:val="00851709"/>
    <w:rsid w:val="00865883"/>
    <w:rsid w:val="00874243"/>
    <w:rsid w:val="00874EBD"/>
    <w:rsid w:val="008A0AC2"/>
    <w:rsid w:val="008B184E"/>
    <w:rsid w:val="008C5A36"/>
    <w:rsid w:val="008E0EF0"/>
    <w:rsid w:val="008E3EAA"/>
    <w:rsid w:val="008F5652"/>
    <w:rsid w:val="00911C5A"/>
    <w:rsid w:val="009155C1"/>
    <w:rsid w:val="00937ECC"/>
    <w:rsid w:val="00942BBE"/>
    <w:rsid w:val="00985997"/>
    <w:rsid w:val="00997321"/>
    <w:rsid w:val="009A3702"/>
    <w:rsid w:val="009A4F1F"/>
    <w:rsid w:val="009A5474"/>
    <w:rsid w:val="009B7FBD"/>
    <w:rsid w:val="009D0FE7"/>
    <w:rsid w:val="00A11E30"/>
    <w:rsid w:val="00A231D3"/>
    <w:rsid w:val="00A314E0"/>
    <w:rsid w:val="00A34246"/>
    <w:rsid w:val="00A438E6"/>
    <w:rsid w:val="00A714CB"/>
    <w:rsid w:val="00A76712"/>
    <w:rsid w:val="00A82883"/>
    <w:rsid w:val="00A93B9E"/>
    <w:rsid w:val="00A96197"/>
    <w:rsid w:val="00AB7915"/>
    <w:rsid w:val="00AC0F54"/>
    <w:rsid w:val="00AC10CB"/>
    <w:rsid w:val="00AC1CBF"/>
    <w:rsid w:val="00AC1DF6"/>
    <w:rsid w:val="00AC6169"/>
    <w:rsid w:val="00AD0FF5"/>
    <w:rsid w:val="00AD1AC7"/>
    <w:rsid w:val="00B06F5F"/>
    <w:rsid w:val="00B22955"/>
    <w:rsid w:val="00B2563C"/>
    <w:rsid w:val="00B371B2"/>
    <w:rsid w:val="00B645A0"/>
    <w:rsid w:val="00B774DC"/>
    <w:rsid w:val="00B90BC5"/>
    <w:rsid w:val="00B91759"/>
    <w:rsid w:val="00BB040F"/>
    <w:rsid w:val="00BB5D77"/>
    <w:rsid w:val="00C021B8"/>
    <w:rsid w:val="00C077A0"/>
    <w:rsid w:val="00C11124"/>
    <w:rsid w:val="00C17529"/>
    <w:rsid w:val="00C30748"/>
    <w:rsid w:val="00C429F1"/>
    <w:rsid w:val="00C5147A"/>
    <w:rsid w:val="00C524E1"/>
    <w:rsid w:val="00C548C8"/>
    <w:rsid w:val="00C54E42"/>
    <w:rsid w:val="00C92E4F"/>
    <w:rsid w:val="00CA62EF"/>
    <w:rsid w:val="00CC7319"/>
    <w:rsid w:val="00CC7D0B"/>
    <w:rsid w:val="00CE02A6"/>
    <w:rsid w:val="00D16ADC"/>
    <w:rsid w:val="00D254B1"/>
    <w:rsid w:val="00D42BB5"/>
    <w:rsid w:val="00D51A94"/>
    <w:rsid w:val="00D53CB6"/>
    <w:rsid w:val="00D64477"/>
    <w:rsid w:val="00D74763"/>
    <w:rsid w:val="00D8336B"/>
    <w:rsid w:val="00DA1DAE"/>
    <w:rsid w:val="00DB3F9A"/>
    <w:rsid w:val="00DE16E7"/>
    <w:rsid w:val="00DE59E7"/>
    <w:rsid w:val="00E03D02"/>
    <w:rsid w:val="00E1622D"/>
    <w:rsid w:val="00E16ECC"/>
    <w:rsid w:val="00E24708"/>
    <w:rsid w:val="00E41400"/>
    <w:rsid w:val="00E43BF6"/>
    <w:rsid w:val="00E8603B"/>
    <w:rsid w:val="00E863E1"/>
    <w:rsid w:val="00E92695"/>
    <w:rsid w:val="00EC13E3"/>
    <w:rsid w:val="00EC1441"/>
    <w:rsid w:val="00ED5EB2"/>
    <w:rsid w:val="00ED7496"/>
    <w:rsid w:val="00F036C0"/>
    <w:rsid w:val="00F1254C"/>
    <w:rsid w:val="00F160CF"/>
    <w:rsid w:val="00F213BE"/>
    <w:rsid w:val="00F37DB0"/>
    <w:rsid w:val="00F438B9"/>
    <w:rsid w:val="00F4585F"/>
    <w:rsid w:val="00F54A66"/>
    <w:rsid w:val="00F561D5"/>
    <w:rsid w:val="00F60CCE"/>
    <w:rsid w:val="00F67384"/>
    <w:rsid w:val="00F70761"/>
    <w:rsid w:val="00F908C9"/>
    <w:rsid w:val="00F957F8"/>
    <w:rsid w:val="00FA1656"/>
    <w:rsid w:val="00FC0BDE"/>
    <w:rsid w:val="00FD5731"/>
    <w:rsid w:val="00FD65FB"/>
    <w:rsid w:val="214B37B7"/>
    <w:rsid w:val="31F82E18"/>
    <w:rsid w:val="3BE2D85D"/>
    <w:rsid w:val="74A084A4"/>
    <w:rsid w:val="75728F9F"/>
    <w:rsid w:val="7C47EE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99DE11"/>
  <w15:docId w15:val="{FDBDA758-0CCC-4121-A74E-26AE51EA0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585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4585F"/>
    <w:pPr>
      <w:keepNext/>
      <w:keepLines/>
      <w:spacing w:after="0"/>
      <w:outlineLvl w:val="1"/>
    </w:pPr>
    <w:rPr>
      <w:rFonts w:asciiTheme="majorHAnsi" w:eastAsiaTheme="majorEastAsia" w:hAnsiTheme="majorHAnsi" w:cstheme="majorBidi"/>
      <w:b/>
      <w:bCs/>
      <w:color w:val="4F81BD" w:themeColor="accent1"/>
      <w:w w:val="105"/>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0A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0A0F"/>
  </w:style>
  <w:style w:type="paragraph" w:styleId="Footer">
    <w:name w:val="footer"/>
    <w:basedOn w:val="Normal"/>
    <w:link w:val="FooterChar"/>
    <w:uiPriority w:val="99"/>
    <w:unhideWhenUsed/>
    <w:rsid w:val="007E0A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0A0F"/>
  </w:style>
  <w:style w:type="paragraph" w:styleId="BalloonText">
    <w:name w:val="Balloon Text"/>
    <w:basedOn w:val="Normal"/>
    <w:link w:val="BalloonTextChar"/>
    <w:uiPriority w:val="99"/>
    <w:semiHidden/>
    <w:unhideWhenUsed/>
    <w:rsid w:val="007E0A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0A0F"/>
    <w:rPr>
      <w:rFonts w:ascii="Tahoma" w:hAnsi="Tahoma" w:cs="Tahoma"/>
      <w:sz w:val="16"/>
      <w:szCs w:val="16"/>
    </w:rPr>
  </w:style>
  <w:style w:type="paragraph" w:styleId="ListParagraph">
    <w:name w:val="List Paragraph"/>
    <w:basedOn w:val="Normal"/>
    <w:uiPriority w:val="34"/>
    <w:qFormat/>
    <w:rsid w:val="003D119A"/>
    <w:pPr>
      <w:ind w:left="720"/>
      <w:contextualSpacing/>
    </w:pPr>
  </w:style>
  <w:style w:type="character" w:customStyle="1" w:styleId="Heading2Char">
    <w:name w:val="Heading 2 Char"/>
    <w:basedOn w:val="DefaultParagraphFont"/>
    <w:link w:val="Heading2"/>
    <w:uiPriority w:val="9"/>
    <w:rsid w:val="00F4585F"/>
    <w:rPr>
      <w:rFonts w:asciiTheme="majorHAnsi" w:eastAsiaTheme="majorEastAsia" w:hAnsiTheme="majorHAnsi" w:cstheme="majorBidi"/>
      <w:b/>
      <w:bCs/>
      <w:color w:val="4F81BD" w:themeColor="accent1"/>
      <w:w w:val="105"/>
      <w:sz w:val="24"/>
      <w:szCs w:val="24"/>
    </w:rPr>
  </w:style>
  <w:style w:type="character" w:customStyle="1" w:styleId="Heading1Char">
    <w:name w:val="Heading 1 Char"/>
    <w:basedOn w:val="DefaultParagraphFont"/>
    <w:link w:val="Heading1"/>
    <w:uiPriority w:val="9"/>
    <w:rsid w:val="00F4585F"/>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F4585F"/>
    <w:pPr>
      <w:outlineLvl w:val="9"/>
    </w:pPr>
    <w:rPr>
      <w:lang w:val="en-US" w:eastAsia="ja-JP"/>
    </w:rPr>
  </w:style>
  <w:style w:type="paragraph" w:styleId="TOC1">
    <w:name w:val="toc 1"/>
    <w:basedOn w:val="Normal"/>
    <w:next w:val="Normal"/>
    <w:autoRedefine/>
    <w:uiPriority w:val="39"/>
    <w:unhideWhenUsed/>
    <w:rsid w:val="00F4585F"/>
    <w:pPr>
      <w:spacing w:after="100"/>
    </w:pPr>
  </w:style>
  <w:style w:type="paragraph" w:styleId="TOC2">
    <w:name w:val="toc 2"/>
    <w:basedOn w:val="Normal"/>
    <w:next w:val="Normal"/>
    <w:autoRedefine/>
    <w:uiPriority w:val="39"/>
    <w:unhideWhenUsed/>
    <w:rsid w:val="00AC1CBF"/>
    <w:pPr>
      <w:tabs>
        <w:tab w:val="left" w:pos="709"/>
        <w:tab w:val="right" w:leader="dot" w:pos="10456"/>
      </w:tabs>
      <w:spacing w:after="100"/>
      <w:ind w:left="220"/>
    </w:pPr>
  </w:style>
  <w:style w:type="character" w:styleId="Hyperlink">
    <w:name w:val="Hyperlink"/>
    <w:basedOn w:val="DefaultParagraphFont"/>
    <w:unhideWhenUsed/>
    <w:rsid w:val="00F4585F"/>
    <w:rPr>
      <w:color w:val="0000FF" w:themeColor="hyperlink"/>
      <w:u w:val="single"/>
    </w:rPr>
  </w:style>
  <w:style w:type="character" w:styleId="CommentReference">
    <w:name w:val="annotation reference"/>
    <w:basedOn w:val="DefaultParagraphFont"/>
    <w:uiPriority w:val="99"/>
    <w:semiHidden/>
    <w:unhideWhenUsed/>
    <w:rsid w:val="00FA1656"/>
    <w:rPr>
      <w:sz w:val="16"/>
      <w:szCs w:val="16"/>
    </w:rPr>
  </w:style>
  <w:style w:type="paragraph" w:styleId="CommentText">
    <w:name w:val="annotation text"/>
    <w:basedOn w:val="Normal"/>
    <w:link w:val="CommentTextChar"/>
    <w:uiPriority w:val="99"/>
    <w:unhideWhenUsed/>
    <w:rsid w:val="00FA1656"/>
    <w:pPr>
      <w:spacing w:line="240" w:lineRule="auto"/>
    </w:pPr>
    <w:rPr>
      <w:sz w:val="20"/>
      <w:szCs w:val="20"/>
    </w:rPr>
  </w:style>
  <w:style w:type="character" w:customStyle="1" w:styleId="CommentTextChar">
    <w:name w:val="Comment Text Char"/>
    <w:basedOn w:val="DefaultParagraphFont"/>
    <w:link w:val="CommentText"/>
    <w:uiPriority w:val="99"/>
    <w:rsid w:val="00FA1656"/>
    <w:rPr>
      <w:sz w:val="20"/>
      <w:szCs w:val="20"/>
    </w:rPr>
  </w:style>
  <w:style w:type="paragraph" w:styleId="CommentSubject">
    <w:name w:val="annotation subject"/>
    <w:basedOn w:val="CommentText"/>
    <w:next w:val="CommentText"/>
    <w:link w:val="CommentSubjectChar"/>
    <w:uiPriority w:val="99"/>
    <w:semiHidden/>
    <w:unhideWhenUsed/>
    <w:rsid w:val="00FA1656"/>
    <w:rPr>
      <w:b/>
      <w:bCs/>
    </w:rPr>
  </w:style>
  <w:style w:type="character" w:customStyle="1" w:styleId="CommentSubjectChar">
    <w:name w:val="Comment Subject Char"/>
    <w:basedOn w:val="CommentTextChar"/>
    <w:link w:val="CommentSubject"/>
    <w:uiPriority w:val="99"/>
    <w:semiHidden/>
    <w:rsid w:val="00FA1656"/>
    <w:rPr>
      <w:b/>
      <w:bCs/>
      <w:sz w:val="20"/>
      <w:szCs w:val="20"/>
    </w:rPr>
  </w:style>
  <w:style w:type="table" w:styleId="TableGrid">
    <w:name w:val="Table Grid"/>
    <w:basedOn w:val="TableNormal"/>
    <w:uiPriority w:val="59"/>
    <w:unhideWhenUsed/>
    <w:rsid w:val="00E414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52BB0"/>
    <w:rPr>
      <w:color w:val="605E5C"/>
      <w:shd w:val="clear" w:color="auto" w:fill="E1DFDD"/>
    </w:rPr>
  </w:style>
  <w:style w:type="paragraph" w:customStyle="1" w:styleId="1bodycopy10pt">
    <w:name w:val="1 body copy 10pt"/>
    <w:basedOn w:val="Normal"/>
    <w:link w:val="1bodycopy10ptChar"/>
    <w:qFormat/>
    <w:rsid w:val="0077348C"/>
    <w:pPr>
      <w:spacing w:after="120" w:line="240" w:lineRule="auto"/>
    </w:pPr>
    <w:rPr>
      <w:rFonts w:ascii="Arial" w:eastAsia="MS Mincho" w:hAnsi="Arial" w:cs="Times New Roman"/>
      <w:sz w:val="20"/>
      <w:szCs w:val="24"/>
      <w:lang w:val="en-US" w:eastAsia="en-US"/>
    </w:rPr>
  </w:style>
  <w:style w:type="character" w:customStyle="1" w:styleId="1bodycopy10ptChar">
    <w:name w:val="1 body copy 10pt Char"/>
    <w:link w:val="1bodycopy10pt"/>
    <w:rsid w:val="0077348C"/>
    <w:rPr>
      <w:rFonts w:ascii="Arial" w:eastAsia="MS Mincho" w:hAnsi="Arial" w:cs="Times New Roman"/>
      <w:sz w:val="20"/>
      <w:szCs w:val="24"/>
      <w:lang w:val="en-US" w:eastAsia="en-US"/>
    </w:rPr>
  </w:style>
  <w:style w:type="paragraph" w:styleId="NoSpacing">
    <w:name w:val="No Spacing"/>
    <w:uiPriority w:val="1"/>
    <w:qFormat/>
    <w:rsid w:val="00BB040F"/>
    <w:pPr>
      <w:spacing w:after="0" w:line="240" w:lineRule="auto"/>
    </w:pPr>
  </w:style>
  <w:style w:type="paragraph" w:customStyle="1" w:styleId="4Bulletedcopyblue">
    <w:name w:val="4 Bulleted copy blue"/>
    <w:basedOn w:val="Normal"/>
    <w:qFormat/>
    <w:rsid w:val="008B184E"/>
    <w:pPr>
      <w:numPr>
        <w:numId w:val="28"/>
      </w:numPr>
      <w:spacing w:after="120" w:line="240" w:lineRule="auto"/>
    </w:pPr>
    <w:rPr>
      <w:rFonts w:ascii="Arial" w:eastAsia="MS Mincho" w:hAnsi="Arial" w:cs="Arial"/>
      <w:sz w:val="20"/>
      <w:szCs w:val="20"/>
      <w:lang w:val="en-US" w:eastAsia="en-US"/>
    </w:rPr>
  </w:style>
  <w:style w:type="paragraph" w:customStyle="1" w:styleId="Subhead2">
    <w:name w:val="Subhead 2"/>
    <w:basedOn w:val="1bodycopy10pt"/>
    <w:next w:val="1bodycopy10pt"/>
    <w:link w:val="Subhead2Char"/>
    <w:qFormat/>
    <w:rsid w:val="008B184E"/>
    <w:pPr>
      <w:spacing w:before="240"/>
    </w:pPr>
    <w:rPr>
      <w:b/>
      <w:color w:val="12263F"/>
      <w:sz w:val="24"/>
    </w:rPr>
  </w:style>
  <w:style w:type="character" w:customStyle="1" w:styleId="Subhead2Char">
    <w:name w:val="Subhead 2 Char"/>
    <w:link w:val="Subhead2"/>
    <w:rsid w:val="008B184E"/>
    <w:rPr>
      <w:rFonts w:ascii="Arial" w:eastAsia="MS Mincho" w:hAnsi="Arial" w:cs="Times New Roman"/>
      <w:b/>
      <w:color w:val="12263F"/>
      <w:sz w:val="24"/>
      <w:szCs w:val="24"/>
      <w:lang w:val="en-US" w:eastAsia="en-US"/>
    </w:rPr>
  </w:style>
  <w:style w:type="character" w:customStyle="1" w:styleId="Bodytext3">
    <w:name w:val="Body text|3_"/>
    <w:basedOn w:val="DefaultParagraphFont"/>
    <w:link w:val="Bodytext30"/>
    <w:rsid w:val="001C5151"/>
    <w:rPr>
      <w:rFonts w:ascii="Liberation Sans" w:eastAsia="Liberation Sans" w:hAnsi="Liberation Sans" w:cs="Liberation Sans"/>
      <w:color w:val="702FA0"/>
      <w:sz w:val="32"/>
      <w:szCs w:val="32"/>
    </w:rPr>
  </w:style>
  <w:style w:type="paragraph" w:customStyle="1" w:styleId="Bodytext30">
    <w:name w:val="Body text|3"/>
    <w:basedOn w:val="Normal"/>
    <w:link w:val="Bodytext3"/>
    <w:rsid w:val="001C5151"/>
    <w:pPr>
      <w:widowControl w:val="0"/>
      <w:spacing w:after="240" w:line="240" w:lineRule="auto"/>
    </w:pPr>
    <w:rPr>
      <w:rFonts w:ascii="Liberation Sans" w:eastAsia="Liberation Sans" w:hAnsi="Liberation Sans" w:cs="Liberation Sans"/>
      <w:color w:val="702FA0"/>
      <w:sz w:val="32"/>
      <w:szCs w:val="32"/>
    </w:rPr>
  </w:style>
  <w:style w:type="paragraph" w:styleId="NormalWeb">
    <w:name w:val="Normal (Web)"/>
    <w:basedOn w:val="Normal"/>
    <w:uiPriority w:val="99"/>
    <w:unhideWhenUsed/>
    <w:rsid w:val="00F37D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ovuk-body">
    <w:name w:val="govuk-body"/>
    <w:basedOn w:val="Normal"/>
    <w:rsid w:val="00F37D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F37DB0"/>
    <w:pPr>
      <w:spacing w:after="0" w:line="240" w:lineRule="auto"/>
    </w:pPr>
    <w:rPr>
      <w:rFonts w:ascii="Calibri" w:eastAsiaTheme="minorHAnsi" w:hAnsi="Calibri" w:cs="Calibri"/>
    </w:rPr>
  </w:style>
  <w:style w:type="character" w:customStyle="1" w:styleId="govuk-caption-xl">
    <w:name w:val="govuk-caption-xl"/>
    <w:basedOn w:val="DefaultParagraphFont"/>
    <w:rsid w:val="00F37DB0"/>
  </w:style>
  <w:style w:type="character" w:styleId="FollowedHyperlink">
    <w:name w:val="FollowedHyperlink"/>
    <w:basedOn w:val="DefaultParagraphFont"/>
    <w:uiPriority w:val="99"/>
    <w:semiHidden/>
    <w:unhideWhenUsed/>
    <w:rsid w:val="00F37DB0"/>
    <w:rPr>
      <w:color w:val="800080" w:themeColor="followedHyperlink"/>
      <w:u w:val="single"/>
    </w:rPr>
  </w:style>
  <w:style w:type="paragraph" w:styleId="Revision">
    <w:name w:val="Revision"/>
    <w:hidden/>
    <w:uiPriority w:val="99"/>
    <w:semiHidden/>
    <w:rsid w:val="00F37DB0"/>
    <w:pPr>
      <w:spacing w:after="0" w:line="240" w:lineRule="auto"/>
    </w:pPr>
    <w:rPr>
      <w:rFonts w:ascii="Calibri" w:eastAsiaTheme="minorHAnsi" w:hAnsi="Calibri" w:cs="Arial"/>
      <w:lang w:eastAsia="en-US"/>
    </w:rPr>
  </w:style>
  <w:style w:type="character" w:customStyle="1" w:styleId="cf01">
    <w:name w:val="cf01"/>
    <w:basedOn w:val="DefaultParagraphFont"/>
    <w:rsid w:val="00F37DB0"/>
    <w:rPr>
      <w:rFonts w:ascii="Segoe UI" w:hAnsi="Segoe UI" w:cs="Segoe UI" w:hint="default"/>
      <w:color w:val="1F1F1F"/>
      <w:sz w:val="18"/>
      <w:szCs w:val="18"/>
      <w:shd w:val="clear" w:color="auto" w:fill="FFFFFF"/>
    </w:rPr>
  </w:style>
  <w:style w:type="character" w:customStyle="1" w:styleId="cf11">
    <w:name w:val="cf11"/>
    <w:basedOn w:val="DefaultParagraphFont"/>
    <w:rsid w:val="00F37DB0"/>
    <w:rPr>
      <w:rFonts w:ascii="Segoe UI" w:hAnsi="Segoe UI" w:cs="Segoe UI" w:hint="default"/>
      <w:color w:val="040C28"/>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0788990">
      <w:bodyDiv w:val="1"/>
      <w:marLeft w:val="0"/>
      <w:marRight w:val="0"/>
      <w:marTop w:val="0"/>
      <w:marBottom w:val="0"/>
      <w:divBdr>
        <w:top w:val="none" w:sz="0" w:space="0" w:color="auto"/>
        <w:left w:val="none" w:sz="0" w:space="0" w:color="auto"/>
        <w:bottom w:val="none" w:sz="0" w:space="0" w:color="auto"/>
        <w:right w:val="none" w:sz="0" w:space="0" w:color="auto"/>
      </w:divBdr>
    </w:div>
    <w:div w:id="1112625355">
      <w:bodyDiv w:val="1"/>
      <w:marLeft w:val="0"/>
      <w:marRight w:val="0"/>
      <w:marTop w:val="0"/>
      <w:marBottom w:val="0"/>
      <w:divBdr>
        <w:top w:val="none" w:sz="0" w:space="0" w:color="auto"/>
        <w:left w:val="none" w:sz="0" w:space="0" w:color="auto"/>
        <w:bottom w:val="none" w:sz="0" w:space="0" w:color="auto"/>
        <w:right w:val="none" w:sz="0" w:space="0" w:color="auto"/>
      </w:divBdr>
    </w:div>
    <w:div w:id="1389182234">
      <w:bodyDiv w:val="1"/>
      <w:marLeft w:val="0"/>
      <w:marRight w:val="0"/>
      <w:marTop w:val="0"/>
      <w:marBottom w:val="0"/>
      <w:divBdr>
        <w:top w:val="none" w:sz="0" w:space="0" w:color="auto"/>
        <w:left w:val="none" w:sz="0" w:space="0" w:color="auto"/>
        <w:bottom w:val="none" w:sz="0" w:space="0" w:color="auto"/>
        <w:right w:val="none" w:sz="0" w:space="0" w:color="auto"/>
      </w:divBdr>
    </w:div>
    <w:div w:id="1672878704">
      <w:bodyDiv w:val="1"/>
      <w:marLeft w:val="0"/>
      <w:marRight w:val="0"/>
      <w:marTop w:val="0"/>
      <w:marBottom w:val="0"/>
      <w:divBdr>
        <w:top w:val="none" w:sz="0" w:space="0" w:color="auto"/>
        <w:left w:val="none" w:sz="0" w:space="0" w:color="auto"/>
        <w:bottom w:val="none" w:sz="0" w:space="0" w:color="auto"/>
        <w:right w:val="none" w:sz="0" w:space="0" w:color="auto"/>
      </w:divBdr>
    </w:div>
    <w:div w:id="1708020603">
      <w:bodyDiv w:val="1"/>
      <w:marLeft w:val="0"/>
      <w:marRight w:val="0"/>
      <w:marTop w:val="0"/>
      <w:marBottom w:val="0"/>
      <w:divBdr>
        <w:top w:val="none" w:sz="0" w:space="0" w:color="auto"/>
        <w:left w:val="none" w:sz="0" w:space="0" w:color="auto"/>
        <w:bottom w:val="none" w:sz="0" w:space="0" w:color="auto"/>
        <w:right w:val="none" w:sz="0" w:space="0" w:color="auto"/>
      </w:divBdr>
    </w:div>
    <w:div w:id="2116905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hyperlink" Target="https://app.iamcompliant.com/1755599441/custom_forms/forms/58" TargetMode="External"/><Relationship Id="rId3" Type="http://schemas.openxmlformats.org/officeDocument/2006/relationships/customXml" Target="../customXml/item3.xml"/><Relationship Id="rId21" Type="http://schemas.openxmlformats.org/officeDocument/2006/relationships/hyperlink" Target="https://app.iamcompliant.com/1755599441/custom_forms/forms/49" TargetMode="Externa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yperlink" Target="https://app.iamcompliant.com/1755599441/training/courses/66"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jeannefairbrotherassociates.com" TargetMode="External"/><Relationship Id="rId20" Type="http://schemas.openxmlformats.org/officeDocument/2006/relationships/hyperlink" Target="http://www.jeannefairbrotherassociates.com/guid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app.iamcompliant.com/1755599441/training/courses/34" TargetMode="External"/><Relationship Id="rId10" Type="http://schemas.openxmlformats.org/officeDocument/2006/relationships/endnotes" Target="endnotes.xml"/><Relationship Id="rId19" Type="http://schemas.openxmlformats.org/officeDocument/2006/relationships/hyperlink" Target="https://app.iamcompliant.com/1755599441/custom_forms/forms/18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www.cleapss.org.uk"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ffturnbull\Desktop\Templates\CDAT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8822601A46BD4B9EB106BEEDF624E9" ma:contentTypeVersion="12" ma:contentTypeDescription="Create a new document." ma:contentTypeScope="" ma:versionID="3ce7ada6d33b7070397c6567a1753dc2">
  <xsd:schema xmlns:xsd="http://www.w3.org/2001/XMLSchema" xmlns:xs="http://www.w3.org/2001/XMLSchema" xmlns:p="http://schemas.microsoft.com/office/2006/metadata/properties" xmlns:ns2="dea4fb46-9a6c-4015-b45f-e40b1b5d24e4" xmlns:ns3="f2326105-00f2-48f1-9376-48cd1a197d29" targetNamespace="http://schemas.microsoft.com/office/2006/metadata/properties" ma:root="true" ma:fieldsID="32eab8a9ff0dc25dede12a8659ecc837" ns2:_="" ns3:_="">
    <xsd:import namespace="dea4fb46-9a6c-4015-b45f-e40b1b5d24e4"/>
    <xsd:import namespace="f2326105-00f2-48f1-9376-48cd1a197d2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a4fb46-9a6c-4015-b45f-e40b1b5d24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2326105-00f2-48f1-9376-48cd1a197d2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FC3566-0C8C-4A36-9D0A-46DDEE3520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a4fb46-9a6c-4015-b45f-e40b1b5d24e4"/>
    <ds:schemaRef ds:uri="f2326105-00f2-48f1-9376-48cd1a197d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72312B-EB82-4624-9586-7F802D6FF79F}">
  <ds:schemaRefs>
    <ds:schemaRef ds:uri="http://schemas.microsoft.com/sharepoint/v3/contenttype/forms"/>
  </ds:schemaRefs>
</ds:datastoreItem>
</file>

<file path=customXml/itemProps3.xml><?xml version="1.0" encoding="utf-8"?>
<ds:datastoreItem xmlns:ds="http://schemas.openxmlformats.org/officeDocument/2006/customXml" ds:itemID="{B2697AB1-D099-4B61-85F8-4AEF11DCF1F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B3A7EC5-FF9B-4348-A24B-F6C13F117D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C:\Users\jeffturnbull\Desktop\Templates\CDATHead.dotx</Template>
  <TotalTime>11</TotalTime>
  <Pages>25</Pages>
  <Words>11792</Words>
  <Characters>67219</Characters>
  <Application>Microsoft Office Word</Application>
  <DocSecurity>0</DocSecurity>
  <Lines>560</Lines>
  <Paragraphs>157</Paragraphs>
  <ScaleCrop>false</ScaleCrop>
  <HeadingPairs>
    <vt:vector size="2" baseType="variant">
      <vt:variant>
        <vt:lpstr>Title</vt:lpstr>
      </vt:variant>
      <vt:variant>
        <vt:i4>1</vt:i4>
      </vt:variant>
    </vt:vector>
  </HeadingPairs>
  <TitlesOfParts>
    <vt:vector size="1" baseType="lpstr">
      <vt:lpstr/>
    </vt:vector>
  </TitlesOfParts>
  <Company>Chester DBE</Company>
  <LinksUpToDate>false</LinksUpToDate>
  <CharactersWithSpaces>78854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 Turnbull</dc:creator>
  <cp:lastModifiedBy>Sarah Ferguson</cp:lastModifiedBy>
  <cp:revision>5</cp:revision>
  <cp:lastPrinted>2025-07-21T15:31:00Z</cp:lastPrinted>
  <dcterms:created xsi:type="dcterms:W3CDTF">2025-11-11T13:50:00Z</dcterms:created>
  <dcterms:modified xsi:type="dcterms:W3CDTF">2025-11-11T14:51:00Z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0x0101006E8822601A46BD4B9EB106BEEDF624E9</vt:lpwstr>
  </property>
</Properties>
</file>